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F8C" w:rsidRPr="00524F8C" w:rsidRDefault="00524F8C" w:rsidP="00524F8C">
      <w:pPr>
        <w:tabs>
          <w:tab w:val="left" w:pos="3769"/>
        </w:tabs>
        <w:rPr>
          <w:rFonts w:ascii="Times New Roman" w:hAnsi="Times New Roman"/>
          <w:sz w:val="2"/>
          <w:szCs w:val="2"/>
        </w:rPr>
      </w:pPr>
    </w:p>
    <w:p w:rsidR="00524F8C" w:rsidRPr="00524F8C" w:rsidRDefault="00524F8C" w:rsidP="00524F8C">
      <w:pPr>
        <w:framePr w:w="9752" w:h="1140" w:hSpace="181" w:wrap="notBeside" w:vAnchor="text" w:hAnchor="page" w:x="1419" w:y="1163"/>
        <w:spacing w:before="180" w:after="0" w:line="240" w:lineRule="auto"/>
        <w:jc w:val="center"/>
        <w:rPr>
          <w:rFonts w:ascii="Times New Roman" w:eastAsia="Times New Roman" w:hAnsi="Times New Roman"/>
          <w:b/>
          <w:spacing w:val="20"/>
          <w:sz w:val="32"/>
          <w:szCs w:val="20"/>
          <w:lang w:eastAsia="ru-RU"/>
        </w:rPr>
      </w:pPr>
      <w:r w:rsidRPr="00524F8C">
        <w:rPr>
          <w:rFonts w:ascii="Times New Roman" w:eastAsia="Times New Roman" w:hAnsi="Times New Roman"/>
          <w:b/>
          <w:caps/>
          <w:sz w:val="32"/>
          <w:szCs w:val="20"/>
          <w:lang w:eastAsia="ru-RU"/>
        </w:rPr>
        <w:t>Фонд пенсионного и социального страхования</w:t>
      </w:r>
      <w:r w:rsidRPr="00524F8C">
        <w:rPr>
          <w:rFonts w:ascii="Times New Roman" w:eastAsia="Times New Roman" w:hAnsi="Times New Roman"/>
          <w:b/>
          <w:caps/>
          <w:sz w:val="32"/>
          <w:szCs w:val="20"/>
          <w:lang w:eastAsia="ru-RU"/>
        </w:rPr>
        <w:br/>
        <w:t>Российской Федерации</w:t>
      </w:r>
    </w:p>
    <w:p w:rsidR="00524F8C" w:rsidRPr="00524F8C" w:rsidRDefault="00524F8C" w:rsidP="00524F8C">
      <w:pPr>
        <w:framePr w:w="9752" w:h="1140" w:hSpace="181" w:wrap="notBeside" w:vAnchor="text" w:hAnchor="page" w:x="1419" w:y="1163"/>
        <w:tabs>
          <w:tab w:val="left" w:pos="1701"/>
        </w:tabs>
        <w:spacing w:after="0" w:line="240" w:lineRule="auto"/>
        <w:jc w:val="center"/>
        <w:rPr>
          <w:rFonts w:ascii="Times New Roman" w:eastAsia="Times New Roman" w:hAnsi="Times New Roman"/>
          <w:caps/>
          <w:sz w:val="16"/>
          <w:szCs w:val="20"/>
          <w:lang w:eastAsia="ru-RU"/>
        </w:rPr>
      </w:pPr>
      <w:r w:rsidRPr="00524F8C">
        <w:rPr>
          <w:rFonts w:ascii="Times New Roman" w:eastAsia="Times New Roman" w:hAnsi="Times New Roman"/>
          <w:caps/>
          <w:sz w:val="16"/>
          <w:szCs w:val="20"/>
          <w:lang w:eastAsia="ru-RU"/>
        </w:rPr>
        <w:t xml:space="preserve"> </w:t>
      </w:r>
      <w:bookmarkStart w:id="0" w:name="Gerb"/>
      <w:bookmarkStart w:id="1" w:name="KrSod"/>
      <w:bookmarkEnd w:id="0"/>
      <w:bookmarkEnd w:id="1"/>
    </w:p>
    <w:p w:rsidR="00524F8C" w:rsidRPr="00524F8C" w:rsidRDefault="00524F8C" w:rsidP="00524F8C">
      <w:pPr>
        <w:framePr w:w="1134" w:h="1021" w:hRule="exact" w:hSpace="181" w:wrap="notBeside" w:vAnchor="text" w:hAnchor="page" w:x="5756" w:y="12"/>
        <w:spacing w:after="0" w:line="240" w:lineRule="auto"/>
        <w:ind w:right="4"/>
        <w:rPr>
          <w:rFonts w:ascii="Times New Roman" w:eastAsia="Times New Roman" w:hAnsi="Times New Roman"/>
          <w:sz w:val="20"/>
          <w:szCs w:val="20"/>
          <w:lang w:eastAsia="ru-RU"/>
        </w:rPr>
      </w:pPr>
      <w:r>
        <w:rPr>
          <w:rFonts w:ascii="Times New Roman" w:eastAsia="Times New Roman" w:hAnsi="Times New Roman"/>
          <w:noProof/>
          <w:sz w:val="20"/>
          <w:szCs w:val="20"/>
          <w:lang w:eastAsia="ru-RU"/>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12775" cy="660400"/>
            <wp:effectExtent l="0" t="0" r="0" b="6350"/>
            <wp:wrapTopAndBottom/>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775"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4F8C" w:rsidRPr="00524F8C" w:rsidRDefault="00524F8C" w:rsidP="00524F8C">
      <w:pPr>
        <w:keepNext/>
        <w:tabs>
          <w:tab w:val="left" w:pos="4820"/>
          <w:tab w:val="left" w:pos="5103"/>
        </w:tabs>
        <w:spacing w:before="40" w:after="0" w:line="240" w:lineRule="auto"/>
        <w:jc w:val="center"/>
        <w:outlineLvl w:val="0"/>
        <w:rPr>
          <w:rFonts w:ascii="Times New Roman" w:eastAsia="Times New Roman" w:hAnsi="Times New Roman"/>
          <w:spacing w:val="66"/>
          <w:sz w:val="28"/>
          <w:szCs w:val="20"/>
          <w:lang w:eastAsia="ru-RU"/>
        </w:rPr>
      </w:pPr>
      <w:r w:rsidRPr="00524F8C">
        <w:rPr>
          <w:rFonts w:ascii="Times New Roman" w:eastAsia="Times New Roman" w:hAnsi="Times New Roman"/>
          <w:caps/>
          <w:spacing w:val="20"/>
          <w:sz w:val="32"/>
          <w:szCs w:val="20"/>
          <w:lang w:eastAsia="ru-RU"/>
        </w:rPr>
        <w:t>ПРиказ</w:t>
      </w:r>
    </w:p>
    <w:p w:rsidR="00524F8C" w:rsidRPr="00524F8C" w:rsidRDefault="00524F8C" w:rsidP="00524F8C">
      <w:pPr>
        <w:tabs>
          <w:tab w:val="left" w:pos="851"/>
          <w:tab w:val="left" w:pos="2694"/>
          <w:tab w:val="left" w:pos="4536"/>
          <w:tab w:val="left" w:pos="6804"/>
          <w:tab w:val="left" w:pos="9781"/>
        </w:tabs>
        <w:spacing w:before="240" w:after="0" w:line="240" w:lineRule="auto"/>
        <w:rPr>
          <w:rFonts w:ascii="Times New Roman" w:eastAsia="Times New Roman" w:hAnsi="Times New Roman"/>
          <w:sz w:val="26"/>
          <w:szCs w:val="20"/>
          <w:lang w:eastAsia="ru-RU"/>
        </w:rPr>
      </w:pPr>
      <w:r w:rsidRPr="00524F8C">
        <w:rPr>
          <w:rFonts w:ascii="Times New Roman" w:eastAsia="Times New Roman" w:hAnsi="Times New Roman"/>
          <w:spacing w:val="30"/>
          <w:sz w:val="26"/>
          <w:szCs w:val="20"/>
          <w:u w:val="single"/>
          <w:lang w:eastAsia="ru-RU"/>
        </w:rPr>
        <w:tab/>
      </w:r>
      <w:r w:rsidRPr="00524F8C">
        <w:rPr>
          <w:rFonts w:ascii="Times New Roman" w:eastAsia="Times New Roman" w:hAnsi="Times New Roman"/>
          <w:spacing w:val="30"/>
          <w:sz w:val="26"/>
          <w:szCs w:val="20"/>
          <w:u w:val="single"/>
          <w:lang w:eastAsia="ru-RU"/>
        </w:rPr>
        <w:tab/>
      </w:r>
      <w:r w:rsidRPr="00524F8C">
        <w:rPr>
          <w:rFonts w:ascii="Times New Roman" w:eastAsia="Times New Roman" w:hAnsi="Times New Roman"/>
          <w:spacing w:val="30"/>
          <w:sz w:val="26"/>
          <w:szCs w:val="20"/>
          <w:lang w:eastAsia="ru-RU"/>
        </w:rPr>
        <w:tab/>
      </w:r>
      <w:r w:rsidRPr="00524F8C">
        <w:rPr>
          <w:rFonts w:ascii="Times New Roman" w:eastAsia="Times New Roman" w:hAnsi="Times New Roman"/>
          <w:sz w:val="20"/>
          <w:szCs w:val="20"/>
          <w:lang w:eastAsia="ru-RU"/>
        </w:rPr>
        <w:t>МОСКВА</w:t>
      </w:r>
      <w:r w:rsidRPr="00524F8C">
        <w:rPr>
          <w:rFonts w:ascii="Times New Roman" w:eastAsia="Times New Roman" w:hAnsi="Times New Roman"/>
          <w:szCs w:val="20"/>
          <w:lang w:eastAsia="ru-RU"/>
        </w:rPr>
        <w:tab/>
        <w:t>№</w:t>
      </w:r>
      <w:r w:rsidRPr="00524F8C">
        <w:rPr>
          <w:rFonts w:ascii="Times New Roman" w:eastAsia="Times New Roman" w:hAnsi="Times New Roman"/>
          <w:sz w:val="26"/>
          <w:szCs w:val="20"/>
          <w:u w:val="single"/>
          <w:lang w:eastAsia="ru-RU"/>
        </w:rPr>
        <w:tab/>
      </w:r>
    </w:p>
    <w:p w:rsidR="00524F8C" w:rsidRPr="00524F8C" w:rsidRDefault="00524F8C" w:rsidP="00524F8C">
      <w:pPr>
        <w:spacing w:after="0" w:line="240" w:lineRule="auto"/>
        <w:rPr>
          <w:rFonts w:ascii="Times New Roman" w:eastAsia="Times New Roman" w:hAnsi="Times New Roman"/>
          <w:sz w:val="20"/>
          <w:szCs w:val="20"/>
          <w:lang w:eastAsia="ru-RU"/>
        </w:rPr>
      </w:pPr>
    </w:p>
    <w:p w:rsidR="00524F8C" w:rsidRPr="00524F8C" w:rsidRDefault="00524F8C" w:rsidP="00524F8C">
      <w:pPr>
        <w:spacing w:after="0" w:line="240" w:lineRule="auto"/>
        <w:rPr>
          <w:rFonts w:ascii="Times New Roman" w:eastAsia="Times New Roman" w:hAnsi="Times New Roman"/>
          <w:sz w:val="20"/>
          <w:szCs w:val="20"/>
          <w:lang w:eastAsia="ru-RU"/>
        </w:rPr>
      </w:pPr>
    </w:p>
    <w:p w:rsidR="00524F8C" w:rsidRPr="00524F8C" w:rsidRDefault="00524F8C" w:rsidP="00524F8C">
      <w:pPr>
        <w:spacing w:after="0" w:line="240" w:lineRule="auto"/>
        <w:rPr>
          <w:rFonts w:ascii="Times New Roman" w:eastAsia="Times New Roman" w:hAnsi="Times New Roman"/>
          <w:sz w:val="20"/>
          <w:szCs w:val="20"/>
          <w:lang w:eastAsia="ru-RU"/>
        </w:rPr>
      </w:pPr>
    </w:p>
    <w:p w:rsidR="00524F8C" w:rsidRPr="00524F8C" w:rsidRDefault="00524F8C" w:rsidP="00524F8C">
      <w:pPr>
        <w:framePr w:w="9053" w:hSpace="181" w:wrap="notBeside" w:vAnchor="text" w:hAnchor="page" w:x="1836" w:y="1"/>
        <w:autoSpaceDE w:val="0"/>
        <w:autoSpaceDN w:val="0"/>
        <w:adjustRightInd w:val="0"/>
        <w:spacing w:after="0" w:line="240" w:lineRule="auto"/>
        <w:jc w:val="center"/>
        <w:rPr>
          <w:rFonts w:ascii="Times New Roman" w:eastAsia="Times New Roman" w:hAnsi="Times New Roman"/>
          <w:sz w:val="28"/>
          <w:szCs w:val="28"/>
          <w:lang w:eastAsia="ru-RU"/>
        </w:rPr>
      </w:pPr>
      <w:r w:rsidRPr="00524F8C">
        <w:rPr>
          <w:rFonts w:ascii="Times New Roman" w:eastAsia="Times New Roman" w:hAnsi="Times New Roman"/>
          <w:sz w:val="28"/>
          <w:szCs w:val="28"/>
          <w:lang w:eastAsia="ru-RU"/>
        </w:rPr>
        <w:t xml:space="preserve">Об утверждении Перечня должностей </w:t>
      </w:r>
      <w:r w:rsidRPr="00524F8C">
        <w:rPr>
          <w:rFonts w:ascii="Times New Roman" w:eastAsia="Times New Roman" w:hAnsi="Times New Roman"/>
          <w:sz w:val="28"/>
          <w:szCs w:val="28"/>
          <w:lang w:eastAsia="ru-RU"/>
        </w:rPr>
        <w:br/>
        <w:t xml:space="preserve">в Фонде пенсионного и социального страхования Российской Федерации, замещение которых влечет за собой запрет открывать и иметь счета (вклады), хранить наличные денежные средства и ценности </w:t>
      </w:r>
      <w:r w:rsidRPr="00524F8C">
        <w:rPr>
          <w:rFonts w:ascii="Times New Roman" w:eastAsia="Times New Roman" w:hAnsi="Times New Roman"/>
          <w:sz w:val="28"/>
          <w:szCs w:val="28"/>
          <w:lang w:eastAsia="ru-RU"/>
        </w:rPr>
        <w:br/>
        <w:t xml:space="preserve">в иностранных банках, расположенных за пределами </w:t>
      </w:r>
      <w:r w:rsidRPr="00524F8C">
        <w:rPr>
          <w:rFonts w:ascii="Times New Roman" w:eastAsia="Times New Roman" w:hAnsi="Times New Roman"/>
          <w:sz w:val="28"/>
          <w:szCs w:val="28"/>
          <w:lang w:eastAsia="ru-RU"/>
        </w:rPr>
        <w:br/>
        <w:t>Российской Федерации, владеть и (или) пользоваться иностранными финансовыми инструментами</w:t>
      </w:r>
    </w:p>
    <w:p w:rsidR="00524F8C" w:rsidRPr="00524F8C" w:rsidRDefault="00524F8C" w:rsidP="00524F8C">
      <w:pPr>
        <w:framePr w:w="9053" w:hSpace="181" w:wrap="notBeside" w:vAnchor="text" w:hAnchor="page" w:x="1836" w:y="1"/>
        <w:autoSpaceDE w:val="0"/>
        <w:autoSpaceDN w:val="0"/>
        <w:adjustRightInd w:val="0"/>
        <w:spacing w:after="0" w:line="240" w:lineRule="auto"/>
        <w:jc w:val="center"/>
        <w:rPr>
          <w:rFonts w:ascii="Times New Roman" w:eastAsia="Times New Roman" w:hAnsi="Times New Roman"/>
          <w:sz w:val="28"/>
          <w:szCs w:val="28"/>
          <w:lang w:eastAsia="ru-RU"/>
        </w:rPr>
      </w:pPr>
    </w:p>
    <w:p w:rsidR="00524F8C" w:rsidRPr="00524F8C" w:rsidRDefault="00524F8C" w:rsidP="00524F8C">
      <w:pPr>
        <w:spacing w:after="0" w:line="240" w:lineRule="auto"/>
        <w:rPr>
          <w:rFonts w:ascii="Times New Roman" w:eastAsia="Times New Roman" w:hAnsi="Times New Roman"/>
          <w:sz w:val="20"/>
          <w:szCs w:val="20"/>
          <w:lang w:eastAsia="ru-RU"/>
        </w:rPr>
      </w:pPr>
    </w:p>
    <w:p w:rsidR="00524F8C" w:rsidRPr="00524F8C" w:rsidRDefault="00524F8C" w:rsidP="00524F8C">
      <w:pPr>
        <w:spacing w:after="0" w:line="240" w:lineRule="auto"/>
        <w:rPr>
          <w:rFonts w:ascii="Times New Roman" w:eastAsia="Times New Roman" w:hAnsi="Times New Roman"/>
          <w:sz w:val="20"/>
          <w:szCs w:val="20"/>
          <w:lang w:eastAsia="ru-RU"/>
        </w:rPr>
      </w:pPr>
    </w:p>
    <w:p w:rsidR="00524F8C" w:rsidRPr="00524F8C" w:rsidRDefault="00524F8C" w:rsidP="00524F8C">
      <w:pPr>
        <w:spacing w:after="0" w:line="360" w:lineRule="auto"/>
        <w:ind w:firstLine="709"/>
        <w:jc w:val="both"/>
        <w:rPr>
          <w:rFonts w:ascii="Times New Roman" w:eastAsia="Times New Roman" w:hAnsi="Times New Roman"/>
          <w:sz w:val="28"/>
          <w:szCs w:val="28"/>
          <w:lang w:eastAsia="ru-RU"/>
        </w:rPr>
      </w:pPr>
      <w:r w:rsidRPr="00524F8C">
        <w:rPr>
          <w:rFonts w:ascii="Times New Roman" w:eastAsia="Times New Roman" w:hAnsi="Times New Roman"/>
          <w:sz w:val="28"/>
          <w:szCs w:val="28"/>
          <w:lang w:eastAsia="ru-RU"/>
        </w:rPr>
        <w:t xml:space="preserve">В соответствии с </w:t>
      </w:r>
      <w:hyperlink r:id="rId10" w:history="1">
        <w:r w:rsidRPr="00524F8C">
          <w:rPr>
            <w:rFonts w:ascii="Times New Roman" w:eastAsia="Times New Roman" w:hAnsi="Times New Roman"/>
            <w:sz w:val="28"/>
            <w:szCs w:val="28"/>
            <w:lang w:eastAsia="ru-RU"/>
          </w:rPr>
          <w:t>подпунктом «и» пункта 1 части 1 статьи 2</w:t>
        </w:r>
      </w:hyperlink>
      <w:r w:rsidRPr="00524F8C">
        <w:rPr>
          <w:rFonts w:ascii="Times New Roman" w:eastAsia="Times New Roman" w:hAnsi="Times New Roman"/>
          <w:sz w:val="28"/>
          <w:szCs w:val="28"/>
          <w:lang w:eastAsia="ru-RU"/>
        </w:rPr>
        <w:t xml:space="preserve"> Федерального закона от 7 мая 2013 г. № 79-ФЗ «О запрете отдельным категориям лиц открывать и иметь счета (вклады), хранить наличные денежные средства и ценности </w:t>
      </w:r>
      <w:r w:rsidRPr="00524F8C">
        <w:rPr>
          <w:rFonts w:ascii="Times New Roman" w:eastAsia="Times New Roman" w:hAnsi="Times New Roman"/>
          <w:sz w:val="28"/>
          <w:szCs w:val="28"/>
          <w:lang w:eastAsia="ru-RU"/>
        </w:rPr>
        <w:br/>
        <w:t xml:space="preserve">в иностранных банках, расположенных за пределами территории Российской Федерации, владеть и (или) пользоваться иностранными финансовыми инструментами» и во исполнение </w:t>
      </w:r>
      <w:hyperlink r:id="rId11" w:history="1">
        <w:r w:rsidRPr="00524F8C">
          <w:rPr>
            <w:rFonts w:ascii="Times New Roman" w:eastAsia="Times New Roman" w:hAnsi="Times New Roman"/>
            <w:sz w:val="28"/>
            <w:szCs w:val="28"/>
            <w:lang w:eastAsia="ru-RU"/>
          </w:rPr>
          <w:t>пункта 1</w:t>
        </w:r>
      </w:hyperlink>
      <w:r w:rsidRPr="00524F8C">
        <w:rPr>
          <w:rFonts w:ascii="Times New Roman" w:eastAsia="Times New Roman" w:hAnsi="Times New Roman"/>
          <w:sz w:val="28"/>
          <w:szCs w:val="28"/>
          <w:lang w:eastAsia="ru-RU"/>
        </w:rPr>
        <w:t xml:space="preserve"> Указа Президента Российской Федерации от 8 марта 2015 г. № 120 «О некоторых вопросах противодействия коррупции», </w:t>
      </w:r>
      <w:r w:rsidRPr="00524F8C">
        <w:rPr>
          <w:rFonts w:ascii="Times New Roman" w:eastAsia="Times New Roman" w:hAnsi="Times New Roman"/>
          <w:b/>
          <w:sz w:val="28"/>
          <w:szCs w:val="28"/>
          <w:lang w:eastAsia="ru-RU"/>
        </w:rPr>
        <w:t>п р и к а з ы в а ю:</w:t>
      </w:r>
    </w:p>
    <w:p w:rsidR="00524F8C" w:rsidRPr="00524F8C" w:rsidRDefault="00524F8C" w:rsidP="00524F8C">
      <w:pPr>
        <w:numPr>
          <w:ilvl w:val="0"/>
          <w:numId w:val="1"/>
        </w:numPr>
        <w:spacing w:after="0" w:line="360" w:lineRule="auto"/>
        <w:ind w:firstLine="709"/>
        <w:jc w:val="both"/>
        <w:rPr>
          <w:rFonts w:ascii="Times New Roman" w:eastAsia="Times New Roman" w:hAnsi="Times New Roman"/>
          <w:sz w:val="28"/>
          <w:szCs w:val="28"/>
          <w:lang w:eastAsia="ru-RU"/>
        </w:rPr>
      </w:pPr>
      <w:r w:rsidRPr="00524F8C">
        <w:rPr>
          <w:rFonts w:ascii="Times New Roman" w:eastAsia="Times New Roman" w:hAnsi="Times New Roman"/>
          <w:sz w:val="28"/>
          <w:szCs w:val="28"/>
          <w:lang w:eastAsia="ru-RU"/>
        </w:rPr>
        <w:t xml:space="preserve">Утвердить прилагаемый </w:t>
      </w:r>
      <w:hyperlink r:id="rId12" w:history="1">
        <w:r w:rsidRPr="00524F8C">
          <w:rPr>
            <w:rFonts w:ascii="Times New Roman" w:eastAsia="Times New Roman" w:hAnsi="Times New Roman"/>
            <w:sz w:val="28"/>
            <w:szCs w:val="28"/>
            <w:lang w:eastAsia="ru-RU"/>
          </w:rPr>
          <w:t>Перечень</w:t>
        </w:r>
      </w:hyperlink>
      <w:r w:rsidRPr="00524F8C">
        <w:rPr>
          <w:rFonts w:ascii="Times New Roman" w:eastAsia="Times New Roman" w:hAnsi="Times New Roman"/>
          <w:sz w:val="28"/>
          <w:szCs w:val="28"/>
          <w:lang w:eastAsia="ru-RU"/>
        </w:rPr>
        <w:t xml:space="preserve"> должностей в Фонде пенсионного и социального страхования Российской Федерации, замещение которых влечет </w:t>
      </w:r>
      <w:r w:rsidRPr="00524F8C">
        <w:rPr>
          <w:rFonts w:ascii="Times New Roman" w:eastAsia="Times New Roman" w:hAnsi="Times New Roman"/>
          <w:sz w:val="28"/>
          <w:szCs w:val="28"/>
          <w:lang w:eastAsia="ru-RU"/>
        </w:rPr>
        <w:br/>
        <w:t>за собой запрет открывать и иметь счета (вклады), хранить наличные денежные средства и ценности в иностранных банках, расположенных за пределами Российской Федерации, владеть и (или) пользоваться иностранными финансовыми инструментами.</w:t>
      </w:r>
    </w:p>
    <w:p w:rsidR="00524F8C" w:rsidRPr="00524F8C" w:rsidRDefault="00524F8C" w:rsidP="00524F8C">
      <w:pPr>
        <w:numPr>
          <w:ilvl w:val="0"/>
          <w:numId w:val="1"/>
        </w:numPr>
        <w:spacing w:after="0" w:line="360" w:lineRule="auto"/>
        <w:ind w:firstLine="709"/>
        <w:jc w:val="both"/>
        <w:rPr>
          <w:rFonts w:ascii="Times New Roman" w:eastAsia="Times New Roman" w:hAnsi="Times New Roman"/>
          <w:sz w:val="28"/>
          <w:szCs w:val="28"/>
          <w:lang w:eastAsia="ru-RU"/>
        </w:rPr>
      </w:pPr>
      <w:r w:rsidRPr="00524F8C">
        <w:rPr>
          <w:rFonts w:ascii="Times New Roman" w:eastAsia="Times New Roman" w:hAnsi="Times New Roman"/>
          <w:sz w:val="28"/>
          <w:szCs w:val="28"/>
          <w:lang w:eastAsia="ru-RU"/>
        </w:rPr>
        <w:lastRenderedPageBreak/>
        <w:t>Признать утратившими силу:</w:t>
      </w:r>
    </w:p>
    <w:p w:rsidR="00524F8C" w:rsidRPr="00524F8C" w:rsidRDefault="00524F8C" w:rsidP="00524F8C">
      <w:pPr>
        <w:spacing w:after="0" w:line="360" w:lineRule="auto"/>
        <w:ind w:firstLine="709"/>
        <w:jc w:val="both"/>
        <w:rPr>
          <w:rFonts w:ascii="Times New Roman" w:eastAsia="Times New Roman" w:hAnsi="Times New Roman"/>
          <w:sz w:val="28"/>
          <w:szCs w:val="28"/>
          <w:lang w:eastAsia="ru-RU"/>
        </w:rPr>
      </w:pPr>
      <w:r w:rsidRPr="00524F8C">
        <w:rPr>
          <w:rFonts w:ascii="Times New Roman" w:eastAsia="Times New Roman" w:hAnsi="Times New Roman"/>
          <w:sz w:val="28"/>
          <w:szCs w:val="28"/>
          <w:lang w:eastAsia="ru-RU"/>
        </w:rPr>
        <w:t xml:space="preserve">постановление Правления Пенсионного фонда Российской Федерации </w:t>
      </w:r>
      <w:r w:rsidRPr="00524F8C">
        <w:rPr>
          <w:rFonts w:ascii="Times New Roman" w:eastAsia="Times New Roman" w:hAnsi="Times New Roman"/>
          <w:sz w:val="28"/>
          <w:szCs w:val="28"/>
          <w:lang w:eastAsia="ru-RU"/>
        </w:rPr>
        <w:br/>
      </w:r>
      <w:r w:rsidRPr="00524F8C">
        <w:rPr>
          <w:rFonts w:ascii="Times New Roman" w:eastAsia="Times New Roman" w:hAnsi="Times New Roman"/>
          <w:bCs/>
          <w:sz w:val="28"/>
          <w:szCs w:val="28"/>
          <w:lang w:eastAsia="ru-RU"/>
        </w:rPr>
        <w:t>от 21 июля 2017 г. № 529п</w:t>
      </w:r>
      <w:r w:rsidRPr="00524F8C">
        <w:rPr>
          <w:rFonts w:ascii="Times New Roman" w:eastAsia="Times New Roman" w:hAnsi="Times New Roman"/>
          <w:sz w:val="28"/>
          <w:szCs w:val="28"/>
          <w:lang w:eastAsia="ru-RU"/>
        </w:rPr>
        <w:t xml:space="preserve"> </w:t>
      </w:r>
      <w:r w:rsidRPr="00524F8C">
        <w:rPr>
          <w:rFonts w:ascii="Times New Roman" w:eastAsia="Times New Roman" w:hAnsi="Times New Roman"/>
          <w:bCs/>
          <w:sz w:val="28"/>
          <w:szCs w:val="28"/>
          <w:lang w:eastAsia="ru-RU"/>
        </w:rPr>
        <w:t>«</w:t>
      </w:r>
      <w:r w:rsidRPr="00524F8C">
        <w:rPr>
          <w:rFonts w:ascii="Times New Roman" w:eastAsia="Times New Roman" w:hAnsi="Times New Roman"/>
          <w:sz w:val="28"/>
          <w:szCs w:val="28"/>
          <w:lang w:eastAsia="ru-RU"/>
        </w:rPr>
        <w:t xml:space="preserve">Об утверждении Перечня должностей в Пенсионном фонде Российской Федерации, замещение которых влечет за собой запрет открывать и иметь счета (вклады), хранить наличные денежные средства </w:t>
      </w:r>
      <w:r w:rsidRPr="00524F8C">
        <w:rPr>
          <w:rFonts w:ascii="Times New Roman" w:eastAsia="Times New Roman" w:hAnsi="Times New Roman"/>
          <w:sz w:val="28"/>
          <w:szCs w:val="28"/>
          <w:lang w:eastAsia="ru-RU"/>
        </w:rPr>
        <w:br/>
        <w:t>и ценности в иностранных банках, расположенных за пределами Российской Федерации, владеть и (или) пользоваться иностранными финансовыми инструментами</w:t>
      </w:r>
      <w:r w:rsidRPr="00524F8C">
        <w:rPr>
          <w:rFonts w:ascii="Times New Roman" w:eastAsia="Times New Roman" w:hAnsi="Times New Roman"/>
          <w:bCs/>
          <w:sz w:val="28"/>
          <w:szCs w:val="28"/>
          <w:lang w:eastAsia="ru-RU"/>
        </w:rPr>
        <w:t xml:space="preserve">» </w:t>
      </w:r>
      <w:r w:rsidRPr="00524F8C">
        <w:rPr>
          <w:rFonts w:ascii="Times New Roman" w:eastAsia="Times New Roman" w:hAnsi="Times New Roman"/>
          <w:sz w:val="28"/>
          <w:szCs w:val="28"/>
          <w:lang w:eastAsia="ru-RU"/>
        </w:rPr>
        <w:t>(зарегистрировано Министерством юстиции Российской Федерации 8 августа 2017 г., регистрационный № 47714);</w:t>
      </w:r>
    </w:p>
    <w:p w:rsidR="00524F8C" w:rsidRPr="00524F8C" w:rsidRDefault="00524F8C" w:rsidP="00524F8C">
      <w:pPr>
        <w:spacing w:after="0" w:line="360" w:lineRule="auto"/>
        <w:ind w:firstLine="624"/>
        <w:jc w:val="both"/>
        <w:rPr>
          <w:rFonts w:ascii="Times New Roman" w:eastAsia="Times New Roman" w:hAnsi="Times New Roman"/>
          <w:sz w:val="28"/>
          <w:szCs w:val="28"/>
          <w:lang w:eastAsia="ru-RU"/>
        </w:rPr>
      </w:pPr>
      <w:r w:rsidRPr="00524F8C">
        <w:rPr>
          <w:rFonts w:ascii="Times New Roman" w:eastAsia="Times New Roman" w:hAnsi="Times New Roman"/>
          <w:sz w:val="28"/>
          <w:szCs w:val="28"/>
          <w:lang w:eastAsia="ru-RU"/>
        </w:rPr>
        <w:t xml:space="preserve">приказ Фонда социального страхования Российской Федерации </w:t>
      </w:r>
      <w:r w:rsidRPr="00524F8C">
        <w:rPr>
          <w:rFonts w:ascii="Times New Roman" w:eastAsia="Times New Roman" w:hAnsi="Times New Roman"/>
          <w:sz w:val="28"/>
          <w:szCs w:val="28"/>
          <w:lang w:eastAsia="ru-RU"/>
        </w:rPr>
        <w:br/>
        <w:t xml:space="preserve">от 25 ноября 2015 г. № 541 «Об утверждении Перечня должностей в Фонде социального страхования Российской Федерации, замещение которых влечет </w:t>
      </w:r>
      <w:r w:rsidRPr="00524F8C">
        <w:rPr>
          <w:rFonts w:ascii="Times New Roman" w:eastAsia="Times New Roman" w:hAnsi="Times New Roman"/>
          <w:sz w:val="28"/>
          <w:szCs w:val="28"/>
          <w:lang w:eastAsia="ru-RU"/>
        </w:rPr>
        <w:br/>
        <w:t>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(зарегистрирован Министерством юстиции Российской Федерации 15 декабря 2015 г., регистрационный № 40109).</w:t>
      </w:r>
    </w:p>
    <w:p w:rsidR="00524F8C" w:rsidRPr="00524F8C" w:rsidRDefault="00524F8C" w:rsidP="00524F8C">
      <w:pPr>
        <w:numPr>
          <w:ilvl w:val="0"/>
          <w:numId w:val="1"/>
        </w:numPr>
        <w:spacing w:after="0" w:line="360" w:lineRule="auto"/>
        <w:ind w:hanging="720"/>
        <w:jc w:val="both"/>
        <w:rPr>
          <w:rFonts w:ascii="Times New Roman" w:eastAsia="Times New Roman" w:hAnsi="Times New Roman"/>
          <w:sz w:val="28"/>
          <w:szCs w:val="28"/>
          <w:lang w:eastAsia="ru-RU"/>
        </w:rPr>
      </w:pPr>
      <w:r w:rsidRPr="00524F8C">
        <w:rPr>
          <w:rFonts w:ascii="Times New Roman" w:eastAsia="Times New Roman" w:hAnsi="Times New Roman"/>
          <w:sz w:val="28"/>
          <w:szCs w:val="28"/>
          <w:lang w:eastAsia="ru-RU"/>
        </w:rPr>
        <w:t>Контроль за исполнением настоящего приказа оставляю за собой.</w:t>
      </w:r>
    </w:p>
    <w:p w:rsidR="00524F8C" w:rsidRPr="00524F8C" w:rsidRDefault="00524F8C" w:rsidP="00524F8C">
      <w:pPr>
        <w:spacing w:after="0"/>
        <w:ind w:firstLine="709"/>
        <w:jc w:val="both"/>
        <w:rPr>
          <w:rFonts w:ascii="Times New Roman" w:eastAsia="Times New Roman" w:hAnsi="Times New Roman"/>
          <w:sz w:val="28"/>
          <w:szCs w:val="28"/>
          <w:lang w:eastAsia="ru-RU"/>
        </w:rPr>
      </w:pPr>
    </w:p>
    <w:p w:rsidR="00524F8C" w:rsidRPr="00524F8C" w:rsidRDefault="00524F8C" w:rsidP="00524F8C">
      <w:pPr>
        <w:spacing w:after="0" w:line="240" w:lineRule="auto"/>
        <w:rPr>
          <w:rFonts w:ascii="Times New Roman" w:eastAsia="Times New Roman" w:hAnsi="Times New Roman"/>
          <w:sz w:val="20"/>
          <w:szCs w:val="20"/>
          <w:lang w:eastAsia="ru-RU"/>
        </w:rPr>
      </w:pPr>
    </w:p>
    <w:p w:rsidR="00524F8C" w:rsidRPr="00524F8C" w:rsidRDefault="00524F8C" w:rsidP="00524F8C">
      <w:pPr>
        <w:spacing w:after="0" w:line="240" w:lineRule="auto"/>
        <w:rPr>
          <w:rFonts w:ascii="Times New Roman" w:eastAsia="Times New Roman" w:hAnsi="Times New Roman"/>
          <w:sz w:val="20"/>
          <w:szCs w:val="20"/>
          <w:lang w:eastAsia="ru-RU"/>
        </w:rPr>
      </w:pPr>
    </w:p>
    <w:p w:rsidR="00524F8C" w:rsidRPr="00524F8C" w:rsidRDefault="00524F8C" w:rsidP="00524F8C">
      <w:pPr>
        <w:spacing w:after="0" w:line="360" w:lineRule="auto"/>
        <w:jc w:val="both"/>
        <w:rPr>
          <w:rFonts w:ascii="Times New Roman" w:eastAsia="Times New Roman" w:hAnsi="Times New Roman"/>
          <w:sz w:val="28"/>
          <w:szCs w:val="28"/>
          <w:lang w:eastAsia="ru-RU"/>
        </w:rPr>
      </w:pPr>
      <w:r w:rsidRPr="00524F8C">
        <w:rPr>
          <w:rFonts w:ascii="Times New Roman" w:eastAsia="Times New Roman" w:hAnsi="Times New Roman"/>
          <w:sz w:val="28"/>
          <w:szCs w:val="28"/>
          <w:lang w:eastAsia="ru-RU"/>
        </w:rPr>
        <w:t>Председатель                                                                                                     С. Чирков</w:t>
      </w:r>
    </w:p>
    <w:p w:rsidR="00524F8C" w:rsidRPr="00524F8C" w:rsidRDefault="00524F8C" w:rsidP="00524F8C">
      <w:pPr>
        <w:spacing w:after="0" w:line="240" w:lineRule="auto"/>
        <w:rPr>
          <w:rFonts w:ascii="Times New Roman" w:eastAsia="Times New Roman" w:hAnsi="Times New Roman"/>
          <w:sz w:val="20"/>
          <w:szCs w:val="20"/>
          <w:lang w:eastAsia="ru-RU"/>
        </w:rPr>
      </w:pPr>
    </w:p>
    <w:p w:rsidR="00524F8C" w:rsidRPr="00524F8C" w:rsidRDefault="00524F8C" w:rsidP="00524F8C">
      <w:pPr>
        <w:spacing w:after="0" w:line="240" w:lineRule="auto"/>
        <w:rPr>
          <w:rFonts w:ascii="Times New Roman" w:eastAsia="Times New Roman" w:hAnsi="Times New Roman"/>
          <w:sz w:val="20"/>
          <w:szCs w:val="20"/>
          <w:lang w:eastAsia="ru-RU"/>
        </w:rPr>
      </w:pPr>
    </w:p>
    <w:p w:rsidR="00524F8C" w:rsidRPr="00524F8C" w:rsidRDefault="00524F8C" w:rsidP="00524F8C">
      <w:pPr>
        <w:spacing w:after="0" w:line="240" w:lineRule="auto"/>
        <w:rPr>
          <w:rFonts w:ascii="Times New Roman" w:eastAsia="Times New Roman" w:hAnsi="Times New Roman"/>
          <w:sz w:val="20"/>
          <w:szCs w:val="20"/>
          <w:lang w:eastAsia="ru-RU"/>
        </w:rPr>
      </w:pPr>
    </w:p>
    <w:p w:rsidR="00524F8C" w:rsidRPr="00524F8C" w:rsidRDefault="00524F8C" w:rsidP="00524F8C">
      <w:pPr>
        <w:spacing w:after="0" w:line="240" w:lineRule="auto"/>
        <w:rPr>
          <w:rFonts w:ascii="Times New Roman" w:eastAsia="Times New Roman" w:hAnsi="Times New Roman"/>
          <w:sz w:val="20"/>
          <w:szCs w:val="20"/>
          <w:lang w:eastAsia="ru-RU"/>
        </w:rPr>
      </w:pPr>
    </w:p>
    <w:p w:rsidR="00524F8C" w:rsidRPr="00524F8C" w:rsidRDefault="00524F8C" w:rsidP="00524F8C">
      <w:pPr>
        <w:spacing w:after="0" w:line="240" w:lineRule="auto"/>
        <w:rPr>
          <w:rFonts w:ascii="Times New Roman" w:eastAsia="Times New Roman" w:hAnsi="Times New Roman"/>
          <w:sz w:val="20"/>
          <w:szCs w:val="20"/>
          <w:lang w:eastAsia="ru-RU"/>
        </w:rPr>
      </w:pPr>
    </w:p>
    <w:p w:rsidR="00524F8C" w:rsidRPr="00524F8C" w:rsidRDefault="00524F8C" w:rsidP="00524F8C">
      <w:pPr>
        <w:spacing w:after="0" w:line="240" w:lineRule="auto"/>
        <w:rPr>
          <w:rFonts w:ascii="Times New Roman" w:eastAsia="Times New Roman" w:hAnsi="Times New Roman"/>
          <w:sz w:val="20"/>
          <w:szCs w:val="20"/>
          <w:lang w:eastAsia="ru-RU"/>
        </w:rPr>
      </w:pPr>
    </w:p>
    <w:p w:rsidR="00524F8C" w:rsidRPr="00524F8C" w:rsidRDefault="00524F8C" w:rsidP="00524F8C">
      <w:pPr>
        <w:spacing w:after="0" w:line="240" w:lineRule="auto"/>
        <w:rPr>
          <w:rFonts w:ascii="Times New Roman" w:eastAsia="Times New Roman" w:hAnsi="Times New Roman"/>
          <w:sz w:val="20"/>
          <w:szCs w:val="20"/>
          <w:lang w:eastAsia="ru-RU"/>
        </w:rPr>
      </w:pPr>
    </w:p>
    <w:p w:rsidR="00524F8C" w:rsidRPr="00524F8C" w:rsidRDefault="00524F8C" w:rsidP="00524F8C">
      <w:pPr>
        <w:spacing w:after="0" w:line="240" w:lineRule="auto"/>
        <w:rPr>
          <w:rFonts w:ascii="Times New Roman" w:eastAsia="Times New Roman" w:hAnsi="Times New Roman"/>
          <w:sz w:val="20"/>
          <w:szCs w:val="20"/>
          <w:lang w:eastAsia="ru-RU"/>
        </w:rPr>
      </w:pPr>
    </w:p>
    <w:p w:rsidR="00524F8C" w:rsidRPr="00524F8C" w:rsidRDefault="00524F8C" w:rsidP="00524F8C">
      <w:pPr>
        <w:spacing w:after="0" w:line="240" w:lineRule="auto"/>
        <w:rPr>
          <w:rFonts w:ascii="Times New Roman" w:eastAsia="Times New Roman" w:hAnsi="Times New Roman"/>
          <w:sz w:val="20"/>
          <w:szCs w:val="20"/>
          <w:lang w:eastAsia="ru-RU"/>
        </w:rPr>
      </w:pPr>
    </w:p>
    <w:p w:rsidR="00524F8C" w:rsidRPr="00524F8C" w:rsidRDefault="00524F8C" w:rsidP="00524F8C">
      <w:pPr>
        <w:spacing w:after="0" w:line="240" w:lineRule="auto"/>
        <w:rPr>
          <w:rFonts w:ascii="Times New Roman" w:eastAsia="Times New Roman" w:hAnsi="Times New Roman"/>
          <w:sz w:val="20"/>
          <w:szCs w:val="20"/>
          <w:lang w:eastAsia="ru-RU"/>
        </w:rPr>
      </w:pPr>
    </w:p>
    <w:p w:rsidR="00524F8C" w:rsidRPr="00524F8C" w:rsidRDefault="00524F8C" w:rsidP="00524F8C">
      <w:pPr>
        <w:spacing w:after="0" w:line="240" w:lineRule="auto"/>
        <w:rPr>
          <w:rFonts w:ascii="Times New Roman" w:eastAsia="Times New Roman" w:hAnsi="Times New Roman"/>
          <w:sz w:val="20"/>
          <w:szCs w:val="20"/>
          <w:lang w:eastAsia="ru-RU"/>
        </w:rPr>
      </w:pPr>
    </w:p>
    <w:p w:rsidR="00524F8C" w:rsidRPr="00524F8C" w:rsidRDefault="00524F8C" w:rsidP="00524F8C">
      <w:pPr>
        <w:spacing w:after="0" w:line="240" w:lineRule="auto"/>
        <w:rPr>
          <w:rFonts w:ascii="Times New Roman" w:eastAsia="Times New Roman" w:hAnsi="Times New Roman"/>
          <w:sz w:val="20"/>
          <w:szCs w:val="20"/>
          <w:lang w:eastAsia="ru-RU"/>
        </w:rPr>
      </w:pPr>
    </w:p>
    <w:p w:rsidR="00524F8C" w:rsidRPr="00524F8C" w:rsidRDefault="00524F8C" w:rsidP="00524F8C">
      <w:pPr>
        <w:spacing w:after="0" w:line="240" w:lineRule="auto"/>
        <w:rPr>
          <w:rFonts w:ascii="Times New Roman" w:eastAsia="Times New Roman" w:hAnsi="Times New Roman"/>
          <w:sz w:val="20"/>
          <w:szCs w:val="20"/>
          <w:lang w:eastAsia="ru-RU"/>
        </w:rPr>
      </w:pPr>
    </w:p>
    <w:p w:rsidR="00524F8C" w:rsidRPr="00524F8C" w:rsidRDefault="00524F8C" w:rsidP="00524F8C">
      <w:pPr>
        <w:spacing w:after="0" w:line="240" w:lineRule="auto"/>
        <w:rPr>
          <w:rFonts w:ascii="Times New Roman" w:eastAsia="Times New Roman" w:hAnsi="Times New Roman"/>
          <w:sz w:val="20"/>
          <w:szCs w:val="20"/>
          <w:lang w:eastAsia="ru-RU"/>
        </w:rPr>
      </w:pPr>
    </w:p>
    <w:p w:rsidR="00524F8C" w:rsidRPr="00524F8C" w:rsidRDefault="00524F8C" w:rsidP="00524F8C">
      <w:pPr>
        <w:spacing w:after="0" w:line="240" w:lineRule="auto"/>
        <w:rPr>
          <w:rFonts w:ascii="Times New Roman" w:eastAsia="Times New Roman" w:hAnsi="Times New Roman"/>
          <w:sz w:val="20"/>
          <w:szCs w:val="20"/>
          <w:lang w:eastAsia="ru-RU"/>
        </w:rPr>
      </w:pPr>
    </w:p>
    <w:p w:rsidR="00524F8C" w:rsidRPr="00524F8C" w:rsidRDefault="00524F8C" w:rsidP="00524F8C">
      <w:pPr>
        <w:spacing w:after="0" w:line="240" w:lineRule="auto"/>
        <w:rPr>
          <w:rFonts w:ascii="Times New Roman" w:eastAsia="Times New Roman" w:hAnsi="Times New Roman"/>
          <w:sz w:val="20"/>
          <w:szCs w:val="20"/>
          <w:lang w:eastAsia="ru-RU"/>
        </w:rPr>
      </w:pPr>
    </w:p>
    <w:p w:rsidR="00524F8C" w:rsidRPr="00524F8C" w:rsidRDefault="00524F8C" w:rsidP="00524F8C">
      <w:pPr>
        <w:spacing w:after="0" w:line="240" w:lineRule="auto"/>
        <w:rPr>
          <w:rFonts w:ascii="Times New Roman" w:eastAsia="Times New Roman" w:hAnsi="Times New Roman"/>
          <w:sz w:val="20"/>
          <w:szCs w:val="20"/>
          <w:lang w:eastAsia="ru-RU"/>
        </w:rPr>
      </w:pPr>
    </w:p>
    <w:p w:rsidR="00524F8C" w:rsidRPr="00524F8C" w:rsidRDefault="00524F8C" w:rsidP="00524F8C">
      <w:pPr>
        <w:spacing w:after="0" w:line="240" w:lineRule="auto"/>
        <w:rPr>
          <w:rFonts w:ascii="Times New Roman" w:eastAsia="Times New Roman" w:hAnsi="Times New Roman"/>
          <w:sz w:val="20"/>
          <w:szCs w:val="20"/>
          <w:lang w:eastAsia="ru-RU"/>
        </w:rPr>
      </w:pPr>
    </w:p>
    <w:p w:rsidR="00524F8C" w:rsidRDefault="00524F8C" w:rsidP="00524F8C">
      <w:pPr>
        <w:spacing w:after="0" w:line="240" w:lineRule="auto"/>
        <w:rPr>
          <w:rFonts w:ascii="Times New Roman" w:eastAsia="Times New Roman" w:hAnsi="Times New Roman"/>
          <w:sz w:val="24"/>
          <w:szCs w:val="24"/>
          <w:lang w:eastAsia="ru-RU"/>
        </w:rPr>
      </w:pPr>
    </w:p>
    <w:p w:rsidR="00524F8C" w:rsidRPr="00524F8C" w:rsidRDefault="00524F8C" w:rsidP="00524F8C">
      <w:pPr>
        <w:spacing w:after="0" w:line="240" w:lineRule="auto"/>
        <w:rPr>
          <w:rFonts w:ascii="Times New Roman" w:eastAsia="Times New Roman" w:hAnsi="Times New Roman"/>
          <w:sz w:val="24"/>
          <w:szCs w:val="24"/>
          <w:lang w:eastAsia="ru-RU"/>
        </w:rPr>
      </w:pPr>
      <w:r w:rsidRPr="00524F8C">
        <w:rPr>
          <w:rFonts w:ascii="Times New Roman" w:eastAsia="Times New Roman" w:hAnsi="Times New Roman"/>
          <w:sz w:val="24"/>
          <w:szCs w:val="24"/>
          <w:lang w:eastAsia="ru-RU"/>
        </w:rPr>
        <w:lastRenderedPageBreak/>
        <w:t xml:space="preserve">СОГЛАСОВАНО </w:t>
      </w:r>
    </w:p>
    <w:p w:rsidR="00524F8C" w:rsidRPr="00524F8C" w:rsidRDefault="00524F8C" w:rsidP="00524F8C">
      <w:pPr>
        <w:spacing w:after="0" w:line="240" w:lineRule="auto"/>
        <w:rPr>
          <w:rFonts w:ascii="Times New Roman" w:eastAsia="Times New Roman" w:hAnsi="Times New Roman"/>
          <w:sz w:val="24"/>
          <w:szCs w:val="24"/>
          <w:lang w:eastAsia="ru-RU"/>
        </w:rPr>
      </w:pPr>
    </w:p>
    <w:p w:rsidR="00524F8C" w:rsidRPr="00524F8C" w:rsidRDefault="00524F8C" w:rsidP="00524F8C">
      <w:pPr>
        <w:spacing w:after="0" w:line="240" w:lineRule="auto"/>
        <w:rPr>
          <w:rFonts w:ascii="Times New Roman" w:eastAsia="Times New Roman" w:hAnsi="Times New Roman"/>
          <w:sz w:val="24"/>
          <w:szCs w:val="24"/>
          <w:lang w:eastAsia="ru-RU"/>
        </w:rPr>
      </w:pPr>
      <w:r w:rsidRPr="00524F8C">
        <w:rPr>
          <w:rFonts w:ascii="Times New Roman" w:eastAsia="Times New Roman" w:hAnsi="Times New Roman"/>
          <w:sz w:val="24"/>
          <w:szCs w:val="24"/>
          <w:lang w:eastAsia="ru-RU"/>
        </w:rPr>
        <w:t xml:space="preserve">Министерство труда </w:t>
      </w:r>
    </w:p>
    <w:p w:rsidR="00524F8C" w:rsidRPr="00524F8C" w:rsidRDefault="00524F8C" w:rsidP="00524F8C">
      <w:pPr>
        <w:spacing w:after="0" w:line="240" w:lineRule="auto"/>
        <w:rPr>
          <w:rFonts w:ascii="Times New Roman" w:eastAsia="Times New Roman" w:hAnsi="Times New Roman"/>
          <w:sz w:val="24"/>
          <w:szCs w:val="24"/>
          <w:lang w:eastAsia="ru-RU"/>
        </w:rPr>
      </w:pPr>
      <w:r w:rsidRPr="00524F8C">
        <w:rPr>
          <w:rFonts w:ascii="Times New Roman" w:eastAsia="Times New Roman" w:hAnsi="Times New Roman"/>
          <w:sz w:val="24"/>
          <w:szCs w:val="24"/>
          <w:lang w:eastAsia="ru-RU"/>
        </w:rPr>
        <w:t>и социальной защиты</w:t>
      </w:r>
    </w:p>
    <w:p w:rsidR="00524F8C" w:rsidRPr="00524F8C" w:rsidRDefault="00524F8C" w:rsidP="00524F8C">
      <w:pPr>
        <w:spacing w:after="0" w:line="240" w:lineRule="auto"/>
        <w:rPr>
          <w:rFonts w:ascii="Times New Roman" w:eastAsia="Times New Roman" w:hAnsi="Times New Roman"/>
          <w:sz w:val="24"/>
          <w:szCs w:val="24"/>
          <w:lang w:eastAsia="ru-RU"/>
        </w:rPr>
      </w:pPr>
      <w:r w:rsidRPr="00524F8C">
        <w:rPr>
          <w:rFonts w:ascii="Times New Roman" w:eastAsia="Times New Roman" w:hAnsi="Times New Roman"/>
          <w:sz w:val="24"/>
          <w:szCs w:val="24"/>
          <w:lang w:eastAsia="ru-RU"/>
        </w:rPr>
        <w:t xml:space="preserve">Российской Федерации </w:t>
      </w:r>
    </w:p>
    <w:p w:rsidR="00524F8C" w:rsidRPr="00524F8C" w:rsidRDefault="00524F8C" w:rsidP="00524F8C">
      <w:pPr>
        <w:spacing w:after="0" w:line="240" w:lineRule="auto"/>
        <w:rPr>
          <w:rFonts w:ascii="Times New Roman" w:eastAsia="Times New Roman" w:hAnsi="Times New Roman"/>
          <w:sz w:val="24"/>
          <w:szCs w:val="24"/>
          <w:lang w:eastAsia="ru-RU"/>
        </w:rPr>
      </w:pPr>
    </w:p>
    <w:p w:rsidR="00524F8C" w:rsidRPr="00524F8C" w:rsidRDefault="00524F8C" w:rsidP="00524F8C">
      <w:pPr>
        <w:spacing w:after="0" w:line="240" w:lineRule="auto"/>
        <w:rPr>
          <w:rFonts w:ascii="Times New Roman" w:eastAsia="Times New Roman" w:hAnsi="Times New Roman"/>
          <w:sz w:val="24"/>
          <w:szCs w:val="24"/>
          <w:lang w:eastAsia="ru-RU"/>
        </w:rPr>
      </w:pPr>
      <w:r w:rsidRPr="00524F8C">
        <w:rPr>
          <w:rFonts w:ascii="Times New Roman" w:eastAsia="Times New Roman" w:hAnsi="Times New Roman"/>
          <w:sz w:val="24"/>
          <w:szCs w:val="24"/>
          <w:lang w:eastAsia="ru-RU"/>
        </w:rPr>
        <w:t>________________________</w:t>
      </w:r>
    </w:p>
    <w:p w:rsidR="00524F8C" w:rsidRPr="00524F8C" w:rsidRDefault="00524F8C" w:rsidP="00524F8C">
      <w:pPr>
        <w:spacing w:after="0" w:line="240" w:lineRule="auto"/>
        <w:rPr>
          <w:rFonts w:ascii="Times New Roman" w:eastAsia="Times New Roman" w:hAnsi="Times New Roman"/>
          <w:sz w:val="24"/>
          <w:szCs w:val="24"/>
          <w:lang w:eastAsia="ru-RU"/>
        </w:rPr>
      </w:pPr>
      <w:r w:rsidRPr="00524F8C">
        <w:rPr>
          <w:rFonts w:ascii="Times New Roman" w:eastAsia="Times New Roman" w:hAnsi="Times New Roman"/>
          <w:sz w:val="24"/>
          <w:szCs w:val="24"/>
          <w:lang w:eastAsia="ru-RU"/>
        </w:rPr>
        <w:t>«___»______________2023 г.</w:t>
      </w:r>
    </w:p>
    <w:p w:rsidR="00524F8C" w:rsidRPr="00524F8C" w:rsidRDefault="00524F8C" w:rsidP="00524F8C">
      <w:pPr>
        <w:spacing w:after="0" w:line="240" w:lineRule="auto"/>
        <w:rPr>
          <w:rFonts w:ascii="Times New Roman" w:eastAsia="Times New Roman" w:hAnsi="Times New Roman"/>
          <w:sz w:val="20"/>
          <w:szCs w:val="20"/>
          <w:lang w:eastAsia="ru-RU"/>
        </w:rPr>
        <w:sectPr w:rsidR="00524F8C" w:rsidRPr="00524F8C" w:rsidSect="00524F8C">
          <w:headerReference w:type="even" r:id="rId13"/>
          <w:headerReference w:type="default" r:id="rId14"/>
          <w:pgSz w:w="11907" w:h="16840" w:code="9"/>
          <w:pgMar w:top="1134" w:right="567" w:bottom="1134" w:left="1418" w:header="0" w:footer="1077" w:gutter="0"/>
          <w:pgNumType w:start="1"/>
          <w:cols w:space="720"/>
          <w:titlePg/>
          <w:docGrid w:linePitch="299"/>
        </w:sectPr>
      </w:pPr>
    </w:p>
    <w:p w:rsidR="00524F8C" w:rsidRPr="00524F8C" w:rsidRDefault="00524F8C" w:rsidP="00524F8C">
      <w:pPr>
        <w:widowControl w:val="0"/>
        <w:tabs>
          <w:tab w:val="left" w:pos="5670"/>
          <w:tab w:val="left" w:pos="6379"/>
        </w:tabs>
        <w:autoSpaceDE w:val="0"/>
        <w:autoSpaceDN w:val="0"/>
        <w:spacing w:after="0" w:line="240" w:lineRule="auto"/>
        <w:jc w:val="center"/>
        <w:outlineLvl w:val="1"/>
        <w:rPr>
          <w:rFonts w:ascii="Times New Roman" w:eastAsia="Times New Roman" w:hAnsi="Times New Roman"/>
          <w:color w:val="000000"/>
          <w:sz w:val="28"/>
          <w:szCs w:val="28"/>
          <w:lang w:eastAsia="ru-RU"/>
        </w:rPr>
      </w:pPr>
      <w:r w:rsidRPr="00524F8C">
        <w:rPr>
          <w:rFonts w:ascii="Times New Roman" w:eastAsia="Times New Roman" w:hAnsi="Times New Roman"/>
          <w:color w:val="000000"/>
          <w:sz w:val="28"/>
          <w:szCs w:val="28"/>
          <w:lang w:eastAsia="ru-RU"/>
        </w:rPr>
        <w:lastRenderedPageBreak/>
        <w:t xml:space="preserve">                                                    Приложение</w:t>
      </w:r>
    </w:p>
    <w:p w:rsidR="00524F8C" w:rsidRPr="00524F8C" w:rsidRDefault="00524F8C" w:rsidP="00524F8C">
      <w:pPr>
        <w:widowControl w:val="0"/>
        <w:tabs>
          <w:tab w:val="left" w:pos="5670"/>
          <w:tab w:val="left" w:pos="6379"/>
        </w:tabs>
        <w:autoSpaceDE w:val="0"/>
        <w:autoSpaceDN w:val="0"/>
        <w:spacing w:after="0" w:line="240" w:lineRule="auto"/>
        <w:jc w:val="center"/>
        <w:outlineLvl w:val="1"/>
        <w:rPr>
          <w:rFonts w:ascii="Times New Roman" w:eastAsia="Times New Roman" w:hAnsi="Times New Roman"/>
          <w:color w:val="000000"/>
          <w:sz w:val="28"/>
          <w:szCs w:val="28"/>
          <w:lang w:eastAsia="ru-RU"/>
        </w:rPr>
      </w:pPr>
      <w:r w:rsidRPr="00524F8C">
        <w:rPr>
          <w:rFonts w:ascii="Times New Roman" w:eastAsia="Times New Roman" w:hAnsi="Times New Roman"/>
          <w:color w:val="000000"/>
          <w:sz w:val="28"/>
          <w:szCs w:val="28"/>
          <w:lang w:eastAsia="ru-RU"/>
        </w:rPr>
        <w:t xml:space="preserve">                                                       УТВЕРЖДЕН</w:t>
      </w:r>
    </w:p>
    <w:p w:rsidR="00524F8C" w:rsidRPr="00524F8C" w:rsidRDefault="00524F8C" w:rsidP="00524F8C">
      <w:pPr>
        <w:widowControl w:val="0"/>
        <w:autoSpaceDE w:val="0"/>
        <w:autoSpaceDN w:val="0"/>
        <w:spacing w:after="0" w:line="240" w:lineRule="auto"/>
        <w:rPr>
          <w:rFonts w:ascii="Times New Roman" w:eastAsia="Times New Roman" w:hAnsi="Times New Roman"/>
          <w:color w:val="000000"/>
          <w:sz w:val="28"/>
          <w:szCs w:val="28"/>
          <w:lang w:eastAsia="ru-RU"/>
        </w:rPr>
      </w:pPr>
      <w:r w:rsidRPr="00524F8C">
        <w:rPr>
          <w:rFonts w:ascii="Times New Roman" w:eastAsia="Times New Roman" w:hAnsi="Times New Roman"/>
          <w:color w:val="000000"/>
          <w:sz w:val="28"/>
          <w:szCs w:val="28"/>
          <w:lang w:eastAsia="ru-RU"/>
        </w:rPr>
        <w:t xml:space="preserve">                                                                                      приказом Фонда пенсионного и </w:t>
      </w:r>
    </w:p>
    <w:p w:rsidR="00524F8C" w:rsidRPr="00524F8C" w:rsidRDefault="00524F8C" w:rsidP="00524F8C">
      <w:pPr>
        <w:widowControl w:val="0"/>
        <w:autoSpaceDE w:val="0"/>
        <w:autoSpaceDN w:val="0"/>
        <w:spacing w:after="0" w:line="240" w:lineRule="auto"/>
        <w:jc w:val="center"/>
        <w:rPr>
          <w:rFonts w:ascii="Times New Roman" w:eastAsia="Times New Roman" w:hAnsi="Times New Roman"/>
          <w:color w:val="000000"/>
          <w:sz w:val="28"/>
          <w:szCs w:val="28"/>
          <w:lang w:eastAsia="ru-RU"/>
        </w:rPr>
      </w:pPr>
      <w:r w:rsidRPr="00524F8C">
        <w:rPr>
          <w:rFonts w:ascii="Times New Roman" w:eastAsia="Times New Roman" w:hAnsi="Times New Roman"/>
          <w:color w:val="000000"/>
          <w:sz w:val="28"/>
          <w:szCs w:val="28"/>
          <w:lang w:eastAsia="ru-RU"/>
        </w:rPr>
        <w:t xml:space="preserve">                                                                           социального страхования</w:t>
      </w:r>
    </w:p>
    <w:p w:rsidR="00524F8C" w:rsidRPr="00524F8C" w:rsidRDefault="00524F8C" w:rsidP="00524F8C">
      <w:pPr>
        <w:widowControl w:val="0"/>
        <w:autoSpaceDE w:val="0"/>
        <w:autoSpaceDN w:val="0"/>
        <w:spacing w:after="0" w:line="360" w:lineRule="auto"/>
        <w:jc w:val="center"/>
        <w:rPr>
          <w:rFonts w:ascii="Times New Roman" w:eastAsia="Times New Roman" w:hAnsi="Times New Roman"/>
          <w:color w:val="000000"/>
          <w:sz w:val="28"/>
          <w:szCs w:val="28"/>
          <w:lang w:eastAsia="ru-RU"/>
        </w:rPr>
      </w:pPr>
      <w:r w:rsidRPr="00524F8C">
        <w:rPr>
          <w:rFonts w:ascii="Times New Roman" w:eastAsia="Times New Roman" w:hAnsi="Times New Roman"/>
          <w:color w:val="000000"/>
          <w:sz w:val="28"/>
          <w:szCs w:val="28"/>
          <w:lang w:eastAsia="ru-RU"/>
        </w:rPr>
        <w:t xml:space="preserve">                                                                       Российской Федерации</w:t>
      </w:r>
    </w:p>
    <w:p w:rsidR="00524F8C" w:rsidRPr="00524F8C" w:rsidRDefault="00524F8C" w:rsidP="00524F8C">
      <w:pPr>
        <w:widowControl w:val="0"/>
        <w:autoSpaceDE w:val="0"/>
        <w:autoSpaceDN w:val="0"/>
        <w:spacing w:after="0" w:line="360" w:lineRule="auto"/>
        <w:jc w:val="center"/>
        <w:rPr>
          <w:rFonts w:ascii="Times New Roman" w:eastAsia="Times New Roman" w:hAnsi="Times New Roman"/>
          <w:color w:val="000000"/>
          <w:sz w:val="28"/>
          <w:szCs w:val="28"/>
          <w:lang w:eastAsia="ru-RU"/>
        </w:rPr>
      </w:pPr>
      <w:r w:rsidRPr="00524F8C">
        <w:rPr>
          <w:rFonts w:ascii="Times New Roman" w:eastAsia="Times New Roman" w:hAnsi="Times New Roman"/>
          <w:color w:val="000000"/>
          <w:sz w:val="28"/>
          <w:szCs w:val="28"/>
          <w:lang w:eastAsia="ru-RU"/>
        </w:rPr>
        <w:t xml:space="preserve">                                   от </w:t>
      </w:r>
    </w:p>
    <w:p w:rsidR="00524F8C" w:rsidRPr="00524F8C" w:rsidRDefault="00524F8C" w:rsidP="00524F8C">
      <w:pPr>
        <w:widowControl w:val="0"/>
        <w:autoSpaceDE w:val="0"/>
        <w:autoSpaceDN w:val="0"/>
        <w:spacing w:after="0" w:line="360" w:lineRule="auto"/>
        <w:jc w:val="center"/>
        <w:rPr>
          <w:rFonts w:ascii="Times New Roman" w:eastAsia="Times New Roman" w:hAnsi="Times New Roman"/>
          <w:color w:val="000000"/>
          <w:sz w:val="28"/>
          <w:szCs w:val="28"/>
          <w:lang w:eastAsia="ru-RU"/>
        </w:rPr>
      </w:pPr>
      <w:r w:rsidRPr="00524F8C">
        <w:rPr>
          <w:rFonts w:ascii="Times New Roman" w:eastAsia="Times New Roman" w:hAnsi="Times New Roman"/>
          <w:color w:val="000000"/>
          <w:sz w:val="28"/>
          <w:szCs w:val="28"/>
          <w:lang w:eastAsia="ru-RU"/>
        </w:rPr>
        <w:t xml:space="preserve">                                   № </w:t>
      </w:r>
    </w:p>
    <w:p w:rsidR="00524F8C" w:rsidRPr="00524F8C" w:rsidRDefault="00524F8C" w:rsidP="00524F8C">
      <w:pPr>
        <w:widowControl w:val="0"/>
        <w:autoSpaceDE w:val="0"/>
        <w:autoSpaceDN w:val="0"/>
        <w:spacing w:after="0" w:line="360" w:lineRule="auto"/>
        <w:jc w:val="center"/>
        <w:rPr>
          <w:rFonts w:ascii="Times New Roman" w:eastAsia="Times New Roman" w:hAnsi="Times New Roman"/>
          <w:color w:val="000000"/>
          <w:sz w:val="28"/>
          <w:szCs w:val="28"/>
          <w:lang w:eastAsia="ru-RU"/>
        </w:rPr>
      </w:pPr>
    </w:p>
    <w:p w:rsidR="00524F8C" w:rsidRPr="00524F8C" w:rsidRDefault="00524F8C" w:rsidP="00524F8C">
      <w:pPr>
        <w:widowControl w:val="0"/>
        <w:autoSpaceDE w:val="0"/>
        <w:autoSpaceDN w:val="0"/>
        <w:spacing w:after="0" w:line="240" w:lineRule="auto"/>
        <w:jc w:val="center"/>
        <w:rPr>
          <w:rFonts w:ascii="Times New Roman" w:eastAsia="Times New Roman" w:hAnsi="Times New Roman"/>
          <w:sz w:val="28"/>
          <w:szCs w:val="28"/>
          <w:lang w:eastAsia="ru-RU"/>
        </w:rPr>
      </w:pPr>
      <w:r w:rsidRPr="00524F8C">
        <w:rPr>
          <w:rFonts w:ascii="Times New Roman" w:eastAsia="Times New Roman" w:hAnsi="Times New Roman"/>
          <w:sz w:val="28"/>
          <w:szCs w:val="28"/>
          <w:lang w:eastAsia="ru-RU"/>
        </w:rPr>
        <w:t>Перечень</w:t>
      </w:r>
    </w:p>
    <w:p w:rsidR="00524F8C" w:rsidRPr="00524F8C" w:rsidRDefault="00524F8C" w:rsidP="00524F8C">
      <w:pPr>
        <w:widowControl w:val="0"/>
        <w:autoSpaceDE w:val="0"/>
        <w:autoSpaceDN w:val="0"/>
        <w:spacing w:after="0" w:line="240" w:lineRule="auto"/>
        <w:jc w:val="center"/>
        <w:rPr>
          <w:rFonts w:ascii="Times New Roman" w:eastAsia="Times New Roman" w:hAnsi="Times New Roman"/>
          <w:sz w:val="28"/>
          <w:szCs w:val="28"/>
          <w:lang w:eastAsia="ru-RU"/>
        </w:rPr>
      </w:pPr>
      <w:r w:rsidRPr="00524F8C">
        <w:rPr>
          <w:rFonts w:ascii="Times New Roman" w:eastAsia="Times New Roman" w:hAnsi="Times New Roman"/>
          <w:sz w:val="28"/>
          <w:szCs w:val="28"/>
          <w:lang w:eastAsia="ru-RU"/>
        </w:rPr>
        <w:t xml:space="preserve">должностей в Фонде пенсионного и социального страхования Российской Федерации,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Российской Федерации, владеть </w:t>
      </w:r>
      <w:r w:rsidRPr="00524F8C">
        <w:rPr>
          <w:rFonts w:ascii="Times New Roman" w:eastAsia="Times New Roman" w:hAnsi="Times New Roman"/>
          <w:sz w:val="28"/>
          <w:szCs w:val="28"/>
          <w:lang w:eastAsia="ru-RU"/>
        </w:rPr>
        <w:br/>
        <w:t>и (или) пользоваться иностранными финансовыми инструментами</w:t>
      </w:r>
    </w:p>
    <w:p w:rsidR="00524F8C" w:rsidRPr="00524F8C" w:rsidRDefault="00524F8C" w:rsidP="00524F8C">
      <w:pPr>
        <w:widowControl w:val="0"/>
        <w:autoSpaceDE w:val="0"/>
        <w:autoSpaceDN w:val="0"/>
        <w:spacing w:after="0" w:line="240" w:lineRule="auto"/>
        <w:rPr>
          <w:rFonts w:ascii="Times New Roman" w:eastAsia="Times New Roman" w:hAnsi="Times New Roman"/>
          <w:sz w:val="28"/>
          <w:szCs w:val="28"/>
          <w:lang w:eastAsia="ru-RU"/>
        </w:rPr>
      </w:pPr>
    </w:p>
    <w:p w:rsidR="00524F8C" w:rsidRPr="00524F8C" w:rsidRDefault="00524F8C" w:rsidP="00524F8C">
      <w:pPr>
        <w:autoSpaceDE w:val="0"/>
        <w:autoSpaceDN w:val="0"/>
        <w:adjustRightInd w:val="0"/>
        <w:spacing w:after="0" w:line="360" w:lineRule="auto"/>
        <w:ind w:left="2676"/>
        <w:contextualSpacing/>
        <w:jc w:val="both"/>
        <w:outlineLvl w:val="0"/>
        <w:rPr>
          <w:rFonts w:ascii="Times New Roman" w:hAnsi="Times New Roman"/>
          <w:sz w:val="28"/>
          <w:szCs w:val="28"/>
          <w:lang w:eastAsia="ru-RU"/>
        </w:rPr>
      </w:pPr>
    </w:p>
    <w:p w:rsidR="00524F8C" w:rsidRPr="00524F8C" w:rsidRDefault="00524F8C" w:rsidP="00524F8C">
      <w:pPr>
        <w:autoSpaceDE w:val="0"/>
        <w:autoSpaceDN w:val="0"/>
        <w:adjustRightInd w:val="0"/>
        <w:spacing w:after="0" w:line="240" w:lineRule="auto"/>
        <w:jc w:val="both"/>
        <w:outlineLvl w:val="0"/>
        <w:rPr>
          <w:rFonts w:ascii="Times New Roman" w:eastAsia="Times New Roman" w:hAnsi="Times New Roman"/>
          <w:bCs/>
          <w:sz w:val="28"/>
          <w:szCs w:val="28"/>
          <w:lang w:eastAsia="ru-RU"/>
        </w:rPr>
      </w:pPr>
      <w:r w:rsidRPr="00524F8C">
        <w:rPr>
          <w:rFonts w:ascii="Times New Roman" w:eastAsia="Times New Roman" w:hAnsi="Times New Roman"/>
          <w:bCs/>
          <w:sz w:val="28"/>
          <w:szCs w:val="28"/>
          <w:lang w:eastAsia="ru-RU"/>
        </w:rPr>
        <w:t>I.</w:t>
      </w:r>
      <w:r w:rsidRPr="00524F8C">
        <w:rPr>
          <w:rFonts w:ascii="Times New Roman" w:eastAsia="Times New Roman" w:hAnsi="Times New Roman"/>
          <w:bCs/>
          <w:sz w:val="28"/>
          <w:szCs w:val="28"/>
          <w:lang w:eastAsia="ru-RU"/>
        </w:rPr>
        <w:tab/>
      </w:r>
      <w:r w:rsidRPr="00524F8C">
        <w:rPr>
          <w:rFonts w:ascii="Times New Roman" w:eastAsia="Times New Roman" w:hAnsi="Times New Roman"/>
          <w:sz w:val="28"/>
          <w:szCs w:val="28"/>
          <w:lang w:eastAsia="ru-RU"/>
        </w:rPr>
        <w:t>Должности в Центральном аппарате Фонда пенсионного и социального страхования Российской Федерации (далее – СФР), Контрольно-ревизионной комиссии СФР (</w:t>
      </w:r>
      <w:r w:rsidRPr="00524F8C">
        <w:rPr>
          <w:rFonts w:ascii="Times New Roman" w:eastAsia="Times New Roman" w:hAnsi="Times New Roman"/>
          <w:bCs/>
          <w:sz w:val="28"/>
          <w:szCs w:val="28"/>
          <w:lang w:eastAsia="ru-RU"/>
        </w:rPr>
        <w:t>в случае, если исполнение обязанностей по должности предусматривает допуск к сведениям особой важности</w:t>
      </w:r>
      <w:r w:rsidRPr="00524F8C">
        <w:rPr>
          <w:rFonts w:ascii="Times New Roman" w:eastAsia="Times New Roman" w:hAnsi="Times New Roman"/>
          <w:sz w:val="28"/>
          <w:szCs w:val="28"/>
          <w:lang w:eastAsia="ru-RU"/>
        </w:rPr>
        <w:t>):</w:t>
      </w:r>
    </w:p>
    <w:p w:rsidR="00524F8C" w:rsidRPr="00524F8C" w:rsidRDefault="00524F8C" w:rsidP="00524F8C">
      <w:pPr>
        <w:widowControl w:val="0"/>
        <w:autoSpaceDE w:val="0"/>
        <w:autoSpaceDN w:val="0"/>
        <w:spacing w:after="0" w:line="360" w:lineRule="auto"/>
        <w:jc w:val="both"/>
        <w:rPr>
          <w:rFonts w:ascii="Times New Roman" w:eastAsia="Times New Roman" w:hAnsi="Times New Roman"/>
          <w:sz w:val="28"/>
          <w:szCs w:val="28"/>
          <w:lang w:eastAsia="ru-RU"/>
        </w:rPr>
      </w:pPr>
    </w:p>
    <w:p w:rsidR="00524F8C" w:rsidRPr="00524F8C" w:rsidRDefault="00524F8C" w:rsidP="00524F8C">
      <w:pPr>
        <w:widowControl w:val="0"/>
        <w:numPr>
          <w:ilvl w:val="0"/>
          <w:numId w:val="2"/>
        </w:numPr>
        <w:autoSpaceDE w:val="0"/>
        <w:autoSpaceDN w:val="0"/>
        <w:spacing w:after="0" w:line="360" w:lineRule="auto"/>
        <w:rPr>
          <w:rFonts w:ascii="Times New Roman" w:eastAsia="Times New Roman" w:hAnsi="Times New Roman"/>
          <w:sz w:val="28"/>
          <w:szCs w:val="28"/>
          <w:lang w:eastAsia="ru-RU"/>
        </w:rPr>
      </w:pPr>
      <w:r w:rsidRPr="00524F8C">
        <w:rPr>
          <w:rFonts w:ascii="Times New Roman" w:eastAsia="Times New Roman" w:hAnsi="Times New Roman"/>
          <w:sz w:val="28"/>
          <w:szCs w:val="28"/>
          <w:lang w:eastAsia="ru-RU"/>
        </w:rPr>
        <w:t>Начальник Департамента.</w:t>
      </w:r>
    </w:p>
    <w:p w:rsidR="00524F8C" w:rsidRPr="00524F8C" w:rsidRDefault="00524F8C" w:rsidP="00524F8C">
      <w:pPr>
        <w:widowControl w:val="0"/>
        <w:numPr>
          <w:ilvl w:val="0"/>
          <w:numId w:val="2"/>
        </w:numPr>
        <w:autoSpaceDE w:val="0"/>
        <w:autoSpaceDN w:val="0"/>
        <w:spacing w:after="0" w:line="360" w:lineRule="auto"/>
        <w:rPr>
          <w:rFonts w:ascii="Times New Roman" w:eastAsia="Times New Roman" w:hAnsi="Times New Roman"/>
          <w:sz w:val="28"/>
          <w:szCs w:val="28"/>
          <w:lang w:eastAsia="ru-RU"/>
        </w:rPr>
      </w:pPr>
      <w:r w:rsidRPr="00524F8C">
        <w:rPr>
          <w:rFonts w:ascii="Times New Roman" w:eastAsia="Times New Roman" w:hAnsi="Times New Roman"/>
          <w:sz w:val="28"/>
          <w:szCs w:val="28"/>
          <w:lang w:eastAsia="ru-RU"/>
        </w:rPr>
        <w:t xml:space="preserve">Заместитель начальника Департамента. </w:t>
      </w:r>
    </w:p>
    <w:p w:rsidR="00524F8C" w:rsidRPr="00524F8C" w:rsidRDefault="00524F8C" w:rsidP="00524F8C">
      <w:pPr>
        <w:widowControl w:val="0"/>
        <w:numPr>
          <w:ilvl w:val="0"/>
          <w:numId w:val="2"/>
        </w:numPr>
        <w:autoSpaceDE w:val="0"/>
        <w:autoSpaceDN w:val="0"/>
        <w:spacing w:after="0" w:line="360" w:lineRule="auto"/>
        <w:rPr>
          <w:rFonts w:ascii="Times New Roman" w:eastAsia="Times New Roman" w:hAnsi="Times New Roman"/>
          <w:sz w:val="28"/>
          <w:szCs w:val="28"/>
          <w:lang w:eastAsia="ru-RU"/>
        </w:rPr>
      </w:pPr>
      <w:r w:rsidRPr="00524F8C">
        <w:rPr>
          <w:rFonts w:ascii="Times New Roman" w:eastAsia="Times New Roman" w:hAnsi="Times New Roman"/>
          <w:sz w:val="28"/>
          <w:szCs w:val="28"/>
          <w:lang w:eastAsia="ru-RU"/>
        </w:rPr>
        <w:t xml:space="preserve">Главный бухгалтер </w:t>
      </w:r>
      <w:r w:rsidRPr="00524F8C">
        <w:rPr>
          <w:rFonts w:ascii="Times New Roman" w:eastAsia="Times New Roman" w:hAnsi="Times New Roman" w:cs="Courier New"/>
          <w:sz w:val="28"/>
          <w:szCs w:val="28"/>
          <w:lang w:eastAsia="ru-RU"/>
        </w:rPr>
        <w:t>СФР</w:t>
      </w:r>
      <w:r w:rsidRPr="00524F8C">
        <w:rPr>
          <w:rFonts w:ascii="Times New Roman" w:eastAsia="Times New Roman" w:hAnsi="Times New Roman"/>
          <w:sz w:val="28"/>
          <w:szCs w:val="28"/>
          <w:lang w:eastAsia="ru-RU"/>
        </w:rPr>
        <w:t xml:space="preserve"> - начальник Департамента казначейства.</w:t>
      </w:r>
    </w:p>
    <w:p w:rsidR="00524F8C" w:rsidRPr="00524F8C" w:rsidRDefault="00524F8C" w:rsidP="00524F8C">
      <w:pPr>
        <w:widowControl w:val="0"/>
        <w:numPr>
          <w:ilvl w:val="0"/>
          <w:numId w:val="2"/>
        </w:numPr>
        <w:autoSpaceDE w:val="0"/>
        <w:autoSpaceDN w:val="0"/>
        <w:spacing w:after="0" w:line="360" w:lineRule="auto"/>
        <w:rPr>
          <w:rFonts w:ascii="Times New Roman" w:eastAsia="Times New Roman" w:hAnsi="Times New Roman"/>
          <w:sz w:val="28"/>
          <w:szCs w:val="28"/>
          <w:lang w:eastAsia="ru-RU"/>
        </w:rPr>
      </w:pPr>
      <w:r w:rsidRPr="00524F8C">
        <w:rPr>
          <w:rFonts w:ascii="Times New Roman" w:eastAsia="Times New Roman" w:hAnsi="Times New Roman"/>
          <w:sz w:val="28"/>
          <w:szCs w:val="28"/>
          <w:lang w:eastAsia="ru-RU"/>
        </w:rPr>
        <w:t xml:space="preserve">Заместитель главного бухгалтера  </w:t>
      </w:r>
      <w:r w:rsidRPr="00524F8C">
        <w:rPr>
          <w:rFonts w:ascii="Times New Roman" w:eastAsia="Times New Roman" w:hAnsi="Times New Roman" w:cs="Courier New"/>
          <w:sz w:val="28"/>
          <w:szCs w:val="28"/>
          <w:lang w:eastAsia="ru-RU"/>
        </w:rPr>
        <w:t>СФР</w:t>
      </w:r>
      <w:r w:rsidRPr="00524F8C">
        <w:rPr>
          <w:rFonts w:ascii="Times New Roman" w:eastAsia="Times New Roman" w:hAnsi="Times New Roman"/>
          <w:sz w:val="28"/>
          <w:szCs w:val="28"/>
          <w:lang w:eastAsia="ru-RU"/>
        </w:rPr>
        <w:t xml:space="preserve"> - заместитель начальника Департамента казначейства.</w:t>
      </w:r>
    </w:p>
    <w:p w:rsidR="00524F8C" w:rsidRPr="00524F8C" w:rsidRDefault="00524F8C" w:rsidP="00524F8C">
      <w:pPr>
        <w:widowControl w:val="0"/>
        <w:numPr>
          <w:ilvl w:val="0"/>
          <w:numId w:val="2"/>
        </w:numPr>
        <w:autoSpaceDE w:val="0"/>
        <w:autoSpaceDN w:val="0"/>
        <w:spacing w:after="0" w:line="360" w:lineRule="auto"/>
        <w:rPr>
          <w:rFonts w:ascii="Times New Roman" w:eastAsia="Times New Roman" w:hAnsi="Times New Roman"/>
          <w:sz w:val="28"/>
          <w:szCs w:val="28"/>
          <w:lang w:eastAsia="ru-RU"/>
        </w:rPr>
      </w:pPr>
      <w:r w:rsidRPr="00524F8C">
        <w:rPr>
          <w:rFonts w:ascii="Times New Roman" w:eastAsia="Times New Roman" w:hAnsi="Times New Roman"/>
          <w:sz w:val="28"/>
          <w:szCs w:val="28"/>
          <w:lang w:eastAsia="ru-RU"/>
        </w:rPr>
        <w:t>Начальник управления.</w:t>
      </w:r>
    </w:p>
    <w:p w:rsidR="00524F8C" w:rsidRPr="00524F8C" w:rsidRDefault="00524F8C" w:rsidP="00524F8C">
      <w:pPr>
        <w:widowControl w:val="0"/>
        <w:numPr>
          <w:ilvl w:val="0"/>
          <w:numId w:val="2"/>
        </w:numPr>
        <w:autoSpaceDE w:val="0"/>
        <w:autoSpaceDN w:val="0"/>
        <w:spacing w:after="0" w:line="360" w:lineRule="auto"/>
        <w:rPr>
          <w:rFonts w:ascii="Times New Roman" w:eastAsia="Times New Roman" w:hAnsi="Times New Roman"/>
          <w:sz w:val="28"/>
          <w:szCs w:val="28"/>
          <w:lang w:eastAsia="ru-RU"/>
        </w:rPr>
      </w:pPr>
      <w:r w:rsidRPr="00524F8C">
        <w:rPr>
          <w:rFonts w:ascii="Times New Roman" w:eastAsia="Times New Roman" w:hAnsi="Times New Roman"/>
          <w:sz w:val="28"/>
          <w:szCs w:val="28"/>
          <w:lang w:eastAsia="ru-RU"/>
        </w:rPr>
        <w:t>Заместитель начальника управления.</w:t>
      </w:r>
    </w:p>
    <w:p w:rsidR="00524F8C" w:rsidRPr="00524F8C" w:rsidRDefault="00524F8C" w:rsidP="00524F8C">
      <w:pPr>
        <w:widowControl w:val="0"/>
        <w:numPr>
          <w:ilvl w:val="0"/>
          <w:numId w:val="2"/>
        </w:numPr>
        <w:autoSpaceDE w:val="0"/>
        <w:autoSpaceDN w:val="0"/>
        <w:spacing w:after="0" w:line="360" w:lineRule="auto"/>
        <w:rPr>
          <w:rFonts w:ascii="Times New Roman" w:eastAsia="Times New Roman" w:hAnsi="Times New Roman"/>
          <w:sz w:val="28"/>
          <w:szCs w:val="28"/>
          <w:lang w:eastAsia="ru-RU"/>
        </w:rPr>
      </w:pPr>
      <w:r w:rsidRPr="00524F8C">
        <w:rPr>
          <w:rFonts w:ascii="Times New Roman" w:eastAsia="Times New Roman" w:hAnsi="Times New Roman"/>
          <w:sz w:val="28"/>
          <w:szCs w:val="28"/>
          <w:lang w:eastAsia="ru-RU"/>
        </w:rPr>
        <w:t>Руководитель Контрольно-ревизионной комиссии СФР.</w:t>
      </w:r>
    </w:p>
    <w:p w:rsidR="00524F8C" w:rsidRPr="00524F8C" w:rsidRDefault="00524F8C" w:rsidP="00524F8C">
      <w:pPr>
        <w:widowControl w:val="0"/>
        <w:numPr>
          <w:ilvl w:val="0"/>
          <w:numId w:val="2"/>
        </w:numPr>
        <w:autoSpaceDE w:val="0"/>
        <w:autoSpaceDN w:val="0"/>
        <w:spacing w:after="0" w:line="360" w:lineRule="auto"/>
        <w:rPr>
          <w:rFonts w:ascii="Times New Roman" w:eastAsia="Times New Roman" w:hAnsi="Times New Roman"/>
          <w:sz w:val="28"/>
          <w:szCs w:val="28"/>
          <w:lang w:eastAsia="ru-RU"/>
        </w:rPr>
      </w:pPr>
      <w:r w:rsidRPr="00524F8C">
        <w:rPr>
          <w:rFonts w:ascii="Times New Roman" w:eastAsia="Times New Roman" w:hAnsi="Times New Roman"/>
          <w:sz w:val="28"/>
          <w:szCs w:val="28"/>
          <w:lang w:eastAsia="ru-RU"/>
        </w:rPr>
        <w:t>Заместитель руководителя Контрольно-ревизионной комиссии СФР.</w:t>
      </w:r>
    </w:p>
    <w:p w:rsidR="00524F8C" w:rsidRPr="00524F8C" w:rsidRDefault="00524F8C" w:rsidP="00524F8C">
      <w:pPr>
        <w:widowControl w:val="0"/>
        <w:numPr>
          <w:ilvl w:val="0"/>
          <w:numId w:val="2"/>
        </w:numPr>
        <w:autoSpaceDE w:val="0"/>
        <w:autoSpaceDN w:val="0"/>
        <w:spacing w:after="0" w:line="360" w:lineRule="auto"/>
        <w:rPr>
          <w:rFonts w:ascii="Times New Roman" w:eastAsia="Times New Roman" w:hAnsi="Times New Roman"/>
          <w:sz w:val="28"/>
          <w:szCs w:val="28"/>
          <w:lang w:eastAsia="ru-RU"/>
        </w:rPr>
      </w:pPr>
      <w:r w:rsidRPr="00524F8C">
        <w:rPr>
          <w:rFonts w:ascii="Times New Roman" w:eastAsia="Times New Roman" w:hAnsi="Times New Roman"/>
          <w:sz w:val="28"/>
          <w:szCs w:val="28"/>
          <w:lang w:eastAsia="ru-RU"/>
        </w:rPr>
        <w:t>Начальник отдела (самостоятельного).</w:t>
      </w:r>
    </w:p>
    <w:p w:rsidR="00524F8C" w:rsidRPr="00524F8C" w:rsidRDefault="00524F8C" w:rsidP="00524F8C">
      <w:pPr>
        <w:widowControl w:val="0"/>
        <w:numPr>
          <w:ilvl w:val="0"/>
          <w:numId w:val="2"/>
        </w:numPr>
        <w:autoSpaceDE w:val="0"/>
        <w:autoSpaceDN w:val="0"/>
        <w:spacing w:after="0" w:line="360" w:lineRule="auto"/>
        <w:rPr>
          <w:rFonts w:ascii="Times New Roman" w:eastAsia="Times New Roman" w:hAnsi="Times New Roman"/>
          <w:sz w:val="28"/>
          <w:szCs w:val="28"/>
          <w:lang w:eastAsia="ru-RU"/>
        </w:rPr>
      </w:pPr>
      <w:r w:rsidRPr="00524F8C">
        <w:rPr>
          <w:rFonts w:ascii="Times New Roman" w:eastAsia="Times New Roman" w:hAnsi="Times New Roman"/>
          <w:sz w:val="28"/>
          <w:szCs w:val="28"/>
          <w:lang w:eastAsia="ru-RU"/>
        </w:rPr>
        <w:t xml:space="preserve">Заместитель начальника отдела (самостоятельного). </w:t>
      </w:r>
    </w:p>
    <w:p w:rsidR="00524F8C" w:rsidRPr="00524F8C" w:rsidRDefault="00524F8C" w:rsidP="00524F8C">
      <w:pPr>
        <w:widowControl w:val="0"/>
        <w:autoSpaceDE w:val="0"/>
        <w:autoSpaceDN w:val="0"/>
        <w:spacing w:after="0" w:line="360" w:lineRule="auto"/>
        <w:ind w:left="780"/>
        <w:rPr>
          <w:rFonts w:ascii="Times New Roman" w:eastAsia="Times New Roman" w:hAnsi="Times New Roman"/>
          <w:sz w:val="28"/>
          <w:szCs w:val="28"/>
          <w:lang w:eastAsia="ru-RU"/>
        </w:rPr>
      </w:pPr>
    </w:p>
    <w:p w:rsidR="00524F8C" w:rsidRPr="00524F8C" w:rsidRDefault="00524F8C" w:rsidP="00524F8C">
      <w:pPr>
        <w:autoSpaceDE w:val="0"/>
        <w:autoSpaceDN w:val="0"/>
        <w:adjustRightInd w:val="0"/>
        <w:spacing w:after="0" w:line="240" w:lineRule="auto"/>
        <w:jc w:val="both"/>
        <w:outlineLvl w:val="0"/>
        <w:rPr>
          <w:rFonts w:ascii="Times New Roman" w:eastAsia="Times New Roman" w:hAnsi="Times New Roman"/>
          <w:sz w:val="28"/>
          <w:szCs w:val="28"/>
          <w:lang w:eastAsia="ru-RU"/>
        </w:rPr>
      </w:pPr>
      <w:r w:rsidRPr="00524F8C">
        <w:rPr>
          <w:rFonts w:ascii="Times New Roman" w:eastAsia="Times New Roman" w:hAnsi="Times New Roman"/>
          <w:bCs/>
          <w:sz w:val="28"/>
          <w:szCs w:val="28"/>
          <w:lang w:eastAsia="ru-RU"/>
        </w:rPr>
        <w:t>II.</w:t>
      </w:r>
      <w:r w:rsidRPr="00524F8C">
        <w:rPr>
          <w:rFonts w:ascii="Times New Roman" w:eastAsia="Times New Roman" w:hAnsi="Times New Roman"/>
          <w:bCs/>
          <w:sz w:val="28"/>
          <w:szCs w:val="28"/>
          <w:lang w:eastAsia="ru-RU"/>
        </w:rPr>
        <w:tab/>
      </w:r>
      <w:r w:rsidRPr="00524F8C">
        <w:rPr>
          <w:rFonts w:ascii="Times New Roman" w:eastAsia="Times New Roman" w:hAnsi="Times New Roman"/>
          <w:sz w:val="28"/>
          <w:szCs w:val="28"/>
          <w:lang w:eastAsia="ru-RU"/>
        </w:rPr>
        <w:t>Должности в территориальных органах Фонда пенсионного и социального страхования Российской Федерации (</w:t>
      </w:r>
      <w:r w:rsidRPr="00524F8C">
        <w:rPr>
          <w:rFonts w:ascii="Times New Roman" w:eastAsia="Times New Roman" w:hAnsi="Times New Roman"/>
          <w:bCs/>
          <w:sz w:val="28"/>
          <w:szCs w:val="28"/>
          <w:lang w:eastAsia="ru-RU"/>
        </w:rPr>
        <w:t xml:space="preserve">в случае, если исполнение обязанностей </w:t>
      </w:r>
      <w:r w:rsidRPr="00524F8C">
        <w:rPr>
          <w:rFonts w:ascii="Times New Roman" w:eastAsia="Times New Roman" w:hAnsi="Times New Roman"/>
          <w:bCs/>
          <w:sz w:val="28"/>
          <w:szCs w:val="28"/>
          <w:lang w:eastAsia="ru-RU"/>
        </w:rPr>
        <w:br/>
        <w:t>по должности предусматривает допуск к сведениям особой важности</w:t>
      </w:r>
      <w:r w:rsidRPr="00524F8C">
        <w:rPr>
          <w:rFonts w:ascii="Times New Roman" w:eastAsia="Times New Roman" w:hAnsi="Times New Roman"/>
          <w:sz w:val="28"/>
          <w:szCs w:val="28"/>
          <w:lang w:eastAsia="ru-RU"/>
        </w:rPr>
        <w:t>):</w:t>
      </w:r>
    </w:p>
    <w:p w:rsidR="00524F8C" w:rsidRPr="00524F8C" w:rsidRDefault="00524F8C" w:rsidP="00524F8C">
      <w:pPr>
        <w:autoSpaceDE w:val="0"/>
        <w:autoSpaceDN w:val="0"/>
        <w:adjustRightInd w:val="0"/>
        <w:spacing w:after="0" w:line="240" w:lineRule="auto"/>
        <w:jc w:val="both"/>
        <w:outlineLvl w:val="0"/>
        <w:rPr>
          <w:rFonts w:ascii="Times New Roman" w:eastAsia="Times New Roman" w:hAnsi="Times New Roman"/>
          <w:bCs/>
          <w:sz w:val="28"/>
          <w:szCs w:val="28"/>
          <w:lang w:eastAsia="ru-RU"/>
        </w:rPr>
      </w:pPr>
    </w:p>
    <w:p w:rsidR="00524F8C" w:rsidRPr="00524F8C" w:rsidRDefault="00524F8C" w:rsidP="00524F8C">
      <w:pPr>
        <w:widowControl w:val="0"/>
        <w:numPr>
          <w:ilvl w:val="0"/>
          <w:numId w:val="3"/>
        </w:numPr>
        <w:autoSpaceDE w:val="0"/>
        <w:autoSpaceDN w:val="0"/>
        <w:spacing w:after="0" w:line="360" w:lineRule="auto"/>
        <w:rPr>
          <w:rFonts w:ascii="Times New Roman" w:eastAsia="Times New Roman" w:hAnsi="Times New Roman"/>
          <w:sz w:val="28"/>
          <w:szCs w:val="28"/>
          <w:lang w:eastAsia="ru-RU"/>
        </w:rPr>
      </w:pPr>
      <w:r w:rsidRPr="00524F8C">
        <w:rPr>
          <w:rFonts w:ascii="Times New Roman" w:eastAsia="Times New Roman" w:hAnsi="Times New Roman"/>
          <w:sz w:val="28"/>
          <w:szCs w:val="28"/>
          <w:lang w:eastAsia="ru-RU"/>
        </w:rPr>
        <w:t>Управляющий отделением.</w:t>
      </w:r>
    </w:p>
    <w:p w:rsidR="00524F8C" w:rsidRPr="00524F8C" w:rsidRDefault="00524F8C" w:rsidP="00524F8C">
      <w:pPr>
        <w:widowControl w:val="0"/>
        <w:numPr>
          <w:ilvl w:val="0"/>
          <w:numId w:val="3"/>
        </w:numPr>
        <w:autoSpaceDE w:val="0"/>
        <w:autoSpaceDN w:val="0"/>
        <w:spacing w:after="0" w:line="360" w:lineRule="auto"/>
        <w:rPr>
          <w:rFonts w:ascii="Times New Roman" w:eastAsia="Times New Roman" w:hAnsi="Times New Roman"/>
          <w:sz w:val="28"/>
          <w:szCs w:val="28"/>
          <w:lang w:eastAsia="ru-RU"/>
        </w:rPr>
      </w:pPr>
      <w:r w:rsidRPr="00524F8C">
        <w:rPr>
          <w:rFonts w:ascii="Times New Roman" w:eastAsia="Times New Roman" w:hAnsi="Times New Roman"/>
          <w:sz w:val="28"/>
          <w:szCs w:val="28"/>
          <w:lang w:eastAsia="ru-RU"/>
        </w:rPr>
        <w:t>Заместитель управляющего отделением.</w:t>
      </w:r>
    </w:p>
    <w:p w:rsidR="00524F8C" w:rsidRPr="00524F8C" w:rsidRDefault="00524F8C" w:rsidP="00524F8C">
      <w:pPr>
        <w:widowControl w:val="0"/>
        <w:numPr>
          <w:ilvl w:val="0"/>
          <w:numId w:val="3"/>
        </w:numPr>
        <w:autoSpaceDE w:val="0"/>
        <w:autoSpaceDN w:val="0"/>
        <w:spacing w:after="0" w:line="360" w:lineRule="auto"/>
        <w:rPr>
          <w:rFonts w:ascii="Times New Roman" w:eastAsia="Times New Roman" w:hAnsi="Times New Roman"/>
          <w:sz w:val="28"/>
          <w:szCs w:val="28"/>
          <w:lang w:eastAsia="ru-RU"/>
        </w:rPr>
      </w:pPr>
      <w:r w:rsidRPr="00524F8C">
        <w:rPr>
          <w:rFonts w:ascii="Times New Roman" w:eastAsia="Times New Roman" w:hAnsi="Times New Roman"/>
          <w:sz w:val="28"/>
          <w:szCs w:val="28"/>
          <w:lang w:eastAsia="ru-RU"/>
        </w:rPr>
        <w:t xml:space="preserve">Главный бухгалтер </w:t>
      </w:r>
      <w:r w:rsidRPr="00524F8C">
        <w:rPr>
          <w:rFonts w:ascii="Courier New" w:eastAsia="Times New Roman" w:hAnsi="Courier New" w:cs="Courier New"/>
          <w:sz w:val="28"/>
          <w:szCs w:val="28"/>
          <w:lang w:eastAsia="ru-RU"/>
        </w:rPr>
        <w:t>–</w:t>
      </w:r>
      <w:r w:rsidRPr="00524F8C">
        <w:rPr>
          <w:rFonts w:ascii="Times New Roman" w:eastAsia="Times New Roman" w:hAnsi="Times New Roman"/>
          <w:sz w:val="28"/>
          <w:szCs w:val="28"/>
          <w:lang w:eastAsia="ru-RU"/>
        </w:rPr>
        <w:t xml:space="preserve"> начальник управления.</w:t>
      </w:r>
    </w:p>
    <w:p w:rsidR="00524F8C" w:rsidRPr="00524F8C" w:rsidRDefault="00524F8C" w:rsidP="00524F8C">
      <w:pPr>
        <w:widowControl w:val="0"/>
        <w:numPr>
          <w:ilvl w:val="0"/>
          <w:numId w:val="3"/>
        </w:numPr>
        <w:autoSpaceDE w:val="0"/>
        <w:autoSpaceDN w:val="0"/>
        <w:spacing w:after="0" w:line="360" w:lineRule="auto"/>
        <w:rPr>
          <w:rFonts w:ascii="Times New Roman" w:eastAsia="Times New Roman" w:hAnsi="Times New Roman"/>
          <w:sz w:val="28"/>
          <w:szCs w:val="28"/>
          <w:lang w:eastAsia="ru-RU"/>
        </w:rPr>
      </w:pPr>
      <w:r w:rsidRPr="00524F8C">
        <w:rPr>
          <w:rFonts w:ascii="Times New Roman" w:eastAsia="Times New Roman" w:hAnsi="Times New Roman"/>
          <w:sz w:val="28"/>
          <w:szCs w:val="28"/>
          <w:lang w:eastAsia="ru-RU"/>
        </w:rPr>
        <w:t xml:space="preserve">Заместитель главного бухгалтера </w:t>
      </w:r>
      <w:r w:rsidRPr="00524F8C">
        <w:rPr>
          <w:rFonts w:ascii="Courier New" w:eastAsia="Times New Roman" w:hAnsi="Courier New" w:cs="Courier New"/>
          <w:sz w:val="28"/>
          <w:szCs w:val="28"/>
          <w:lang w:eastAsia="ru-RU"/>
        </w:rPr>
        <w:t>–</w:t>
      </w:r>
      <w:r w:rsidRPr="00524F8C">
        <w:rPr>
          <w:rFonts w:ascii="Times New Roman" w:eastAsia="Times New Roman" w:hAnsi="Times New Roman"/>
          <w:sz w:val="28"/>
          <w:szCs w:val="28"/>
          <w:lang w:eastAsia="ru-RU"/>
        </w:rPr>
        <w:t xml:space="preserve"> заместитель начальника управления.</w:t>
      </w:r>
    </w:p>
    <w:p w:rsidR="00524F8C" w:rsidRPr="00524F8C" w:rsidRDefault="00524F8C" w:rsidP="00524F8C">
      <w:pPr>
        <w:widowControl w:val="0"/>
        <w:autoSpaceDE w:val="0"/>
        <w:autoSpaceDN w:val="0"/>
        <w:spacing w:after="0" w:line="360" w:lineRule="auto"/>
        <w:ind w:left="780"/>
        <w:rPr>
          <w:rFonts w:ascii="Times New Roman" w:eastAsia="Times New Roman" w:hAnsi="Times New Roman"/>
          <w:sz w:val="28"/>
          <w:szCs w:val="28"/>
          <w:lang w:eastAsia="ru-RU"/>
        </w:rPr>
      </w:pPr>
    </w:p>
    <w:p w:rsidR="00524F8C" w:rsidRPr="00524F8C" w:rsidRDefault="00524F8C" w:rsidP="00524F8C">
      <w:pPr>
        <w:widowControl w:val="0"/>
        <w:autoSpaceDE w:val="0"/>
        <w:autoSpaceDN w:val="0"/>
        <w:spacing w:after="0" w:line="240" w:lineRule="auto"/>
        <w:jc w:val="both"/>
        <w:rPr>
          <w:rFonts w:ascii="Times New Roman" w:eastAsia="Times New Roman" w:hAnsi="Times New Roman" w:cs="Courier New"/>
          <w:bCs/>
          <w:sz w:val="28"/>
          <w:szCs w:val="28"/>
          <w:lang w:eastAsia="ru-RU"/>
        </w:rPr>
      </w:pPr>
      <w:r w:rsidRPr="00524F8C">
        <w:rPr>
          <w:rFonts w:ascii="Times New Roman" w:eastAsia="Times New Roman" w:hAnsi="Times New Roman" w:cs="Courier New"/>
          <w:bCs/>
          <w:sz w:val="28"/>
          <w:szCs w:val="28"/>
          <w:lang w:eastAsia="ru-RU"/>
        </w:rPr>
        <w:t>III.</w:t>
      </w:r>
      <w:r w:rsidRPr="00524F8C">
        <w:rPr>
          <w:rFonts w:ascii="Times New Roman" w:eastAsia="Times New Roman" w:hAnsi="Times New Roman" w:cs="Courier New"/>
          <w:bCs/>
          <w:sz w:val="28"/>
          <w:szCs w:val="28"/>
          <w:lang w:eastAsia="ru-RU"/>
        </w:rPr>
        <w:tab/>
      </w:r>
      <w:r w:rsidRPr="00524F8C">
        <w:rPr>
          <w:rFonts w:ascii="Times New Roman" w:eastAsia="Times New Roman" w:hAnsi="Times New Roman"/>
          <w:sz w:val="28"/>
          <w:szCs w:val="28"/>
          <w:lang w:eastAsia="ru-RU"/>
        </w:rPr>
        <w:t>Должности в Межрегиональном информационном центре Фонда</w:t>
      </w:r>
      <w:r w:rsidRPr="00524F8C">
        <w:rPr>
          <w:rFonts w:ascii="Times New Roman" w:eastAsia="Times New Roman" w:hAnsi="Times New Roman"/>
          <w:sz w:val="28"/>
          <w:szCs w:val="28"/>
          <w:lang w:eastAsia="ru-RU"/>
        </w:rPr>
        <w:br/>
        <w:t>пенсионного и социального страхования Российской Федерации (</w:t>
      </w:r>
      <w:r w:rsidRPr="00524F8C">
        <w:rPr>
          <w:rFonts w:ascii="Times New Roman" w:eastAsia="Times New Roman" w:hAnsi="Times New Roman"/>
          <w:bCs/>
          <w:sz w:val="28"/>
          <w:szCs w:val="28"/>
          <w:lang w:eastAsia="ru-RU"/>
        </w:rPr>
        <w:t>в случае, если исполнение обязанностей по должности предусматривает допуск к сведениям особой важности</w:t>
      </w:r>
      <w:r w:rsidRPr="00524F8C">
        <w:rPr>
          <w:rFonts w:ascii="Times New Roman" w:eastAsia="Times New Roman" w:hAnsi="Times New Roman"/>
          <w:sz w:val="28"/>
          <w:szCs w:val="28"/>
          <w:lang w:eastAsia="ru-RU"/>
        </w:rPr>
        <w:t>)</w:t>
      </w:r>
      <w:r w:rsidRPr="00524F8C">
        <w:rPr>
          <w:rFonts w:ascii="Times New Roman" w:eastAsia="Times New Roman" w:hAnsi="Times New Roman" w:cs="Courier New"/>
          <w:sz w:val="28"/>
          <w:szCs w:val="28"/>
          <w:lang w:eastAsia="ru-RU"/>
        </w:rPr>
        <w:t>:</w:t>
      </w:r>
    </w:p>
    <w:p w:rsidR="00524F8C" w:rsidRPr="00524F8C" w:rsidRDefault="00524F8C" w:rsidP="00524F8C">
      <w:pPr>
        <w:widowControl w:val="0"/>
        <w:autoSpaceDE w:val="0"/>
        <w:autoSpaceDN w:val="0"/>
        <w:spacing w:after="0" w:line="360" w:lineRule="auto"/>
        <w:jc w:val="both"/>
        <w:rPr>
          <w:rFonts w:ascii="Times New Roman" w:eastAsia="Times New Roman" w:hAnsi="Times New Roman"/>
          <w:sz w:val="28"/>
          <w:szCs w:val="28"/>
          <w:lang w:eastAsia="ru-RU"/>
        </w:rPr>
      </w:pPr>
    </w:p>
    <w:p w:rsidR="00524F8C" w:rsidRPr="00524F8C" w:rsidRDefault="00524F8C" w:rsidP="00524F8C">
      <w:pPr>
        <w:widowControl w:val="0"/>
        <w:numPr>
          <w:ilvl w:val="0"/>
          <w:numId w:val="4"/>
        </w:numPr>
        <w:autoSpaceDE w:val="0"/>
        <w:autoSpaceDN w:val="0"/>
        <w:spacing w:after="0" w:line="360" w:lineRule="auto"/>
        <w:rPr>
          <w:rFonts w:ascii="Times New Roman" w:eastAsia="Times New Roman" w:hAnsi="Times New Roman"/>
          <w:sz w:val="28"/>
          <w:szCs w:val="28"/>
          <w:lang w:eastAsia="ru-RU"/>
        </w:rPr>
      </w:pPr>
      <w:r w:rsidRPr="00524F8C">
        <w:rPr>
          <w:rFonts w:ascii="Times New Roman" w:eastAsia="Times New Roman" w:hAnsi="Times New Roman"/>
          <w:sz w:val="28"/>
          <w:szCs w:val="28"/>
          <w:lang w:eastAsia="ru-RU"/>
        </w:rPr>
        <w:t>Директор.</w:t>
      </w:r>
    </w:p>
    <w:p w:rsidR="00524F8C" w:rsidRPr="00524F8C" w:rsidRDefault="00524F8C" w:rsidP="00524F8C">
      <w:pPr>
        <w:widowControl w:val="0"/>
        <w:numPr>
          <w:ilvl w:val="0"/>
          <w:numId w:val="4"/>
        </w:numPr>
        <w:autoSpaceDE w:val="0"/>
        <w:autoSpaceDN w:val="0"/>
        <w:spacing w:after="0" w:line="360" w:lineRule="auto"/>
        <w:rPr>
          <w:rFonts w:ascii="Times New Roman" w:eastAsia="Times New Roman" w:hAnsi="Times New Roman"/>
          <w:sz w:val="28"/>
          <w:szCs w:val="28"/>
          <w:lang w:eastAsia="ru-RU"/>
        </w:rPr>
      </w:pPr>
      <w:r w:rsidRPr="00524F8C">
        <w:rPr>
          <w:rFonts w:ascii="Times New Roman" w:eastAsia="Times New Roman" w:hAnsi="Times New Roman"/>
          <w:sz w:val="28"/>
          <w:szCs w:val="28"/>
          <w:lang w:eastAsia="ru-RU"/>
        </w:rPr>
        <w:t>Первый заместитель директора.</w:t>
      </w:r>
    </w:p>
    <w:p w:rsidR="00524F8C" w:rsidRPr="00524F8C" w:rsidRDefault="00524F8C" w:rsidP="00524F8C">
      <w:pPr>
        <w:widowControl w:val="0"/>
        <w:numPr>
          <w:ilvl w:val="0"/>
          <w:numId w:val="4"/>
        </w:numPr>
        <w:autoSpaceDE w:val="0"/>
        <w:autoSpaceDN w:val="0"/>
        <w:spacing w:after="0" w:line="360" w:lineRule="auto"/>
        <w:rPr>
          <w:rFonts w:ascii="Times New Roman" w:eastAsia="Times New Roman" w:hAnsi="Times New Roman"/>
          <w:sz w:val="28"/>
          <w:szCs w:val="28"/>
          <w:lang w:eastAsia="ru-RU"/>
        </w:rPr>
      </w:pPr>
      <w:r w:rsidRPr="00524F8C">
        <w:rPr>
          <w:rFonts w:ascii="Times New Roman" w:eastAsia="Times New Roman" w:hAnsi="Times New Roman"/>
          <w:sz w:val="28"/>
          <w:szCs w:val="28"/>
          <w:lang w:eastAsia="ru-RU"/>
        </w:rPr>
        <w:t>Заместитель директора.</w:t>
      </w:r>
    </w:p>
    <w:p w:rsidR="00524F8C" w:rsidRPr="00524F8C" w:rsidRDefault="00524F8C" w:rsidP="00524F8C">
      <w:pPr>
        <w:widowControl w:val="0"/>
        <w:numPr>
          <w:ilvl w:val="0"/>
          <w:numId w:val="4"/>
        </w:numPr>
        <w:autoSpaceDE w:val="0"/>
        <w:autoSpaceDN w:val="0"/>
        <w:spacing w:after="0" w:line="360" w:lineRule="auto"/>
        <w:rPr>
          <w:rFonts w:ascii="Times New Roman" w:eastAsia="Times New Roman" w:hAnsi="Times New Roman"/>
          <w:sz w:val="28"/>
          <w:szCs w:val="28"/>
          <w:lang w:eastAsia="ru-RU"/>
        </w:rPr>
      </w:pPr>
      <w:r w:rsidRPr="00524F8C">
        <w:rPr>
          <w:rFonts w:ascii="Times New Roman" w:eastAsia="Times New Roman" w:hAnsi="Times New Roman"/>
          <w:sz w:val="28"/>
          <w:szCs w:val="28"/>
          <w:lang w:eastAsia="ru-RU"/>
        </w:rPr>
        <w:t>Главный бухгалтер.</w:t>
      </w:r>
    </w:p>
    <w:p w:rsidR="00524F8C" w:rsidRPr="00524F8C" w:rsidRDefault="00524F8C" w:rsidP="00524F8C">
      <w:pPr>
        <w:widowControl w:val="0"/>
        <w:numPr>
          <w:ilvl w:val="0"/>
          <w:numId w:val="4"/>
        </w:numPr>
        <w:autoSpaceDE w:val="0"/>
        <w:autoSpaceDN w:val="0"/>
        <w:spacing w:after="0" w:line="360" w:lineRule="auto"/>
        <w:rPr>
          <w:rFonts w:ascii="Times New Roman" w:eastAsia="Times New Roman" w:hAnsi="Times New Roman"/>
          <w:sz w:val="28"/>
          <w:szCs w:val="28"/>
          <w:lang w:eastAsia="ru-RU"/>
        </w:rPr>
      </w:pPr>
      <w:r w:rsidRPr="00524F8C">
        <w:rPr>
          <w:rFonts w:ascii="Times New Roman" w:eastAsia="Times New Roman" w:hAnsi="Times New Roman"/>
          <w:sz w:val="28"/>
          <w:szCs w:val="28"/>
          <w:lang w:eastAsia="ru-RU"/>
        </w:rPr>
        <w:t>Заместитель главного бухгалтера.</w:t>
      </w:r>
    </w:p>
    <w:p w:rsidR="00524F8C" w:rsidRPr="00524F8C" w:rsidRDefault="00524F8C" w:rsidP="00524F8C">
      <w:pPr>
        <w:widowControl w:val="0"/>
        <w:autoSpaceDE w:val="0"/>
        <w:autoSpaceDN w:val="0"/>
        <w:spacing w:after="0" w:line="360" w:lineRule="auto"/>
        <w:ind w:left="780"/>
        <w:rPr>
          <w:rFonts w:ascii="Times New Roman" w:eastAsia="Times New Roman" w:hAnsi="Times New Roman"/>
          <w:sz w:val="28"/>
          <w:szCs w:val="28"/>
          <w:lang w:eastAsia="ru-RU"/>
        </w:rPr>
      </w:pPr>
    </w:p>
    <w:p w:rsidR="00524F8C" w:rsidRPr="00524F8C" w:rsidRDefault="00524F8C" w:rsidP="00524F8C">
      <w:pPr>
        <w:autoSpaceDE w:val="0"/>
        <w:autoSpaceDN w:val="0"/>
        <w:adjustRightInd w:val="0"/>
        <w:spacing w:after="0" w:line="240" w:lineRule="auto"/>
        <w:jc w:val="both"/>
        <w:outlineLvl w:val="0"/>
        <w:rPr>
          <w:rFonts w:ascii="Times New Roman" w:eastAsia="Times New Roman" w:hAnsi="Times New Roman"/>
          <w:sz w:val="28"/>
          <w:szCs w:val="28"/>
          <w:lang w:eastAsia="ru-RU"/>
        </w:rPr>
      </w:pPr>
      <w:r w:rsidRPr="00524F8C">
        <w:rPr>
          <w:rFonts w:ascii="Times New Roman" w:eastAsia="Times New Roman" w:hAnsi="Times New Roman"/>
          <w:bCs/>
          <w:sz w:val="28"/>
          <w:szCs w:val="28"/>
          <w:lang w:eastAsia="ru-RU"/>
        </w:rPr>
        <w:t>IV.</w:t>
      </w:r>
      <w:r w:rsidRPr="00524F8C">
        <w:rPr>
          <w:rFonts w:ascii="Times New Roman" w:eastAsia="Times New Roman" w:hAnsi="Times New Roman"/>
          <w:bCs/>
          <w:sz w:val="28"/>
          <w:szCs w:val="28"/>
          <w:lang w:eastAsia="ru-RU"/>
        </w:rPr>
        <w:tab/>
      </w:r>
      <w:r w:rsidRPr="00524F8C">
        <w:rPr>
          <w:rFonts w:ascii="Times New Roman" w:eastAsia="Times New Roman" w:hAnsi="Times New Roman"/>
          <w:sz w:val="28"/>
          <w:szCs w:val="28"/>
          <w:lang w:eastAsia="ru-RU"/>
        </w:rPr>
        <w:t>Должности в федеральных бюджетных  учреждениях центрах реабилитации Фонда пенсионного и социального страхования Российской Федерации (</w:t>
      </w:r>
      <w:r w:rsidRPr="00524F8C">
        <w:rPr>
          <w:rFonts w:ascii="Times New Roman" w:eastAsia="Times New Roman" w:hAnsi="Times New Roman"/>
          <w:bCs/>
          <w:sz w:val="28"/>
          <w:szCs w:val="28"/>
          <w:lang w:eastAsia="ru-RU"/>
        </w:rPr>
        <w:t xml:space="preserve">в случае, если исполнение обязанностей по должности предусматривает допуск </w:t>
      </w:r>
      <w:r w:rsidRPr="00524F8C">
        <w:rPr>
          <w:rFonts w:ascii="Times New Roman" w:eastAsia="Times New Roman" w:hAnsi="Times New Roman"/>
          <w:bCs/>
          <w:sz w:val="28"/>
          <w:szCs w:val="28"/>
          <w:lang w:eastAsia="ru-RU"/>
        </w:rPr>
        <w:br/>
        <w:t>к сведениям особой важности</w:t>
      </w:r>
      <w:r w:rsidRPr="00524F8C">
        <w:rPr>
          <w:rFonts w:ascii="Times New Roman" w:eastAsia="Times New Roman" w:hAnsi="Times New Roman"/>
          <w:sz w:val="28"/>
          <w:szCs w:val="28"/>
          <w:lang w:eastAsia="ru-RU"/>
        </w:rPr>
        <w:t>):</w:t>
      </w:r>
    </w:p>
    <w:p w:rsidR="00524F8C" w:rsidRPr="00524F8C" w:rsidRDefault="00524F8C" w:rsidP="00524F8C">
      <w:pPr>
        <w:autoSpaceDE w:val="0"/>
        <w:autoSpaceDN w:val="0"/>
        <w:adjustRightInd w:val="0"/>
        <w:spacing w:after="0" w:line="240" w:lineRule="auto"/>
        <w:jc w:val="both"/>
        <w:outlineLvl w:val="0"/>
        <w:rPr>
          <w:rFonts w:ascii="Times New Roman" w:eastAsia="Times New Roman" w:hAnsi="Times New Roman"/>
          <w:bCs/>
          <w:sz w:val="28"/>
          <w:szCs w:val="28"/>
          <w:lang w:eastAsia="ru-RU"/>
        </w:rPr>
      </w:pPr>
    </w:p>
    <w:p w:rsidR="00524F8C" w:rsidRPr="00524F8C" w:rsidRDefault="00524F8C" w:rsidP="00524F8C">
      <w:pPr>
        <w:widowControl w:val="0"/>
        <w:numPr>
          <w:ilvl w:val="0"/>
          <w:numId w:val="5"/>
        </w:numPr>
        <w:autoSpaceDE w:val="0"/>
        <w:autoSpaceDN w:val="0"/>
        <w:spacing w:after="0" w:line="360" w:lineRule="auto"/>
        <w:rPr>
          <w:rFonts w:ascii="Times New Roman" w:eastAsia="Times New Roman" w:hAnsi="Times New Roman"/>
          <w:sz w:val="28"/>
          <w:szCs w:val="28"/>
          <w:lang w:eastAsia="ru-RU"/>
        </w:rPr>
      </w:pPr>
      <w:r w:rsidRPr="00524F8C">
        <w:rPr>
          <w:rFonts w:ascii="Times New Roman" w:eastAsia="Times New Roman" w:hAnsi="Times New Roman"/>
          <w:sz w:val="28"/>
          <w:szCs w:val="28"/>
          <w:lang w:eastAsia="ru-RU"/>
        </w:rPr>
        <w:t>Директор.</w:t>
      </w:r>
    </w:p>
    <w:p w:rsidR="00524F8C" w:rsidRPr="00524F8C" w:rsidRDefault="00524F8C" w:rsidP="00524F8C">
      <w:pPr>
        <w:autoSpaceDE w:val="0"/>
        <w:autoSpaceDN w:val="0"/>
        <w:adjustRightInd w:val="0"/>
        <w:spacing w:after="0" w:line="360" w:lineRule="auto"/>
        <w:contextualSpacing/>
        <w:jc w:val="both"/>
        <w:outlineLvl w:val="0"/>
        <w:rPr>
          <w:rFonts w:ascii="Times New Roman" w:hAnsi="Times New Roman"/>
          <w:sz w:val="28"/>
          <w:szCs w:val="28"/>
          <w:lang w:eastAsia="ru-RU"/>
        </w:rPr>
      </w:pPr>
    </w:p>
    <w:p w:rsidR="00524F8C" w:rsidRDefault="00524F8C" w:rsidP="005A513E">
      <w:pPr>
        <w:tabs>
          <w:tab w:val="left" w:pos="2655"/>
        </w:tabs>
        <w:spacing w:after="0" w:line="360" w:lineRule="auto"/>
        <w:jc w:val="center"/>
        <w:rPr>
          <w:rFonts w:ascii="Times New Roman" w:hAnsi="Times New Roman"/>
          <w:b/>
          <w:sz w:val="28"/>
          <w:szCs w:val="28"/>
        </w:rPr>
      </w:pPr>
    </w:p>
    <w:p w:rsidR="00524F8C" w:rsidRDefault="00524F8C" w:rsidP="005A513E">
      <w:pPr>
        <w:tabs>
          <w:tab w:val="left" w:pos="2655"/>
        </w:tabs>
        <w:spacing w:after="0" w:line="360" w:lineRule="auto"/>
        <w:jc w:val="center"/>
        <w:rPr>
          <w:rFonts w:ascii="Times New Roman" w:hAnsi="Times New Roman"/>
          <w:b/>
          <w:sz w:val="28"/>
          <w:szCs w:val="28"/>
        </w:rPr>
      </w:pPr>
    </w:p>
    <w:p w:rsidR="00524F8C" w:rsidRDefault="00524F8C" w:rsidP="005A513E">
      <w:pPr>
        <w:tabs>
          <w:tab w:val="left" w:pos="2655"/>
        </w:tabs>
        <w:spacing w:after="0" w:line="360" w:lineRule="auto"/>
        <w:jc w:val="center"/>
        <w:rPr>
          <w:rFonts w:ascii="Times New Roman" w:hAnsi="Times New Roman"/>
          <w:b/>
          <w:sz w:val="28"/>
          <w:szCs w:val="28"/>
        </w:rPr>
      </w:pPr>
    </w:p>
    <w:p w:rsidR="00524F8C" w:rsidRDefault="00524F8C" w:rsidP="005A513E">
      <w:pPr>
        <w:tabs>
          <w:tab w:val="left" w:pos="2655"/>
        </w:tabs>
        <w:spacing w:after="0" w:line="360" w:lineRule="auto"/>
        <w:jc w:val="center"/>
        <w:rPr>
          <w:rFonts w:ascii="Times New Roman" w:hAnsi="Times New Roman"/>
          <w:b/>
          <w:sz w:val="28"/>
          <w:szCs w:val="28"/>
        </w:rPr>
      </w:pPr>
    </w:p>
    <w:p w:rsidR="00524F8C" w:rsidRDefault="00524F8C" w:rsidP="005A513E">
      <w:pPr>
        <w:tabs>
          <w:tab w:val="left" w:pos="2655"/>
        </w:tabs>
        <w:spacing w:after="0" w:line="360" w:lineRule="auto"/>
        <w:jc w:val="center"/>
        <w:rPr>
          <w:rFonts w:ascii="Times New Roman" w:hAnsi="Times New Roman"/>
          <w:b/>
          <w:sz w:val="28"/>
          <w:szCs w:val="28"/>
        </w:rPr>
      </w:pPr>
    </w:p>
    <w:p w:rsidR="00524F8C" w:rsidRDefault="00524F8C" w:rsidP="005A513E">
      <w:pPr>
        <w:tabs>
          <w:tab w:val="left" w:pos="2655"/>
        </w:tabs>
        <w:spacing w:after="0" w:line="360" w:lineRule="auto"/>
        <w:jc w:val="center"/>
        <w:rPr>
          <w:rFonts w:ascii="Times New Roman" w:hAnsi="Times New Roman"/>
          <w:b/>
          <w:sz w:val="28"/>
          <w:szCs w:val="28"/>
        </w:rPr>
      </w:pPr>
    </w:p>
    <w:p w:rsidR="00524F8C" w:rsidRDefault="00524F8C" w:rsidP="005A513E">
      <w:pPr>
        <w:tabs>
          <w:tab w:val="left" w:pos="2655"/>
        </w:tabs>
        <w:spacing w:after="0" w:line="360" w:lineRule="auto"/>
        <w:jc w:val="center"/>
        <w:rPr>
          <w:rFonts w:ascii="Times New Roman" w:hAnsi="Times New Roman"/>
          <w:b/>
          <w:sz w:val="28"/>
          <w:szCs w:val="28"/>
        </w:rPr>
      </w:pPr>
    </w:p>
    <w:p w:rsidR="00922E70" w:rsidRDefault="00922E70" w:rsidP="005A513E">
      <w:pPr>
        <w:tabs>
          <w:tab w:val="left" w:pos="2655"/>
        </w:tabs>
        <w:spacing w:after="0" w:line="360" w:lineRule="auto"/>
        <w:jc w:val="center"/>
        <w:rPr>
          <w:rFonts w:ascii="Times New Roman" w:hAnsi="Times New Roman"/>
          <w:b/>
          <w:sz w:val="28"/>
          <w:szCs w:val="28"/>
        </w:rPr>
      </w:pPr>
    </w:p>
    <w:p w:rsidR="00922E70" w:rsidRDefault="00922E70" w:rsidP="005A513E">
      <w:pPr>
        <w:tabs>
          <w:tab w:val="left" w:pos="2655"/>
        </w:tabs>
        <w:spacing w:after="0" w:line="360" w:lineRule="auto"/>
        <w:jc w:val="center"/>
        <w:rPr>
          <w:rFonts w:ascii="Times New Roman" w:hAnsi="Times New Roman"/>
          <w:b/>
          <w:sz w:val="28"/>
          <w:szCs w:val="28"/>
        </w:rPr>
      </w:pPr>
    </w:p>
    <w:p w:rsidR="005A513E" w:rsidRPr="005A513E" w:rsidRDefault="000377D4" w:rsidP="005A513E">
      <w:pPr>
        <w:tabs>
          <w:tab w:val="left" w:pos="2655"/>
        </w:tabs>
        <w:spacing w:after="0" w:line="360" w:lineRule="auto"/>
        <w:jc w:val="center"/>
        <w:rPr>
          <w:rFonts w:ascii="Times New Roman" w:hAnsi="Times New Roman"/>
          <w:b/>
          <w:sz w:val="28"/>
          <w:szCs w:val="28"/>
          <w:lang w:val="en-US"/>
        </w:rPr>
      </w:pPr>
      <w:bookmarkStart w:id="3" w:name="_GoBack"/>
      <w:bookmarkEnd w:id="3"/>
      <w:r w:rsidRPr="00534085">
        <w:rPr>
          <w:rFonts w:ascii="Times New Roman" w:hAnsi="Times New Roman"/>
          <w:b/>
          <w:sz w:val="28"/>
          <w:szCs w:val="28"/>
        </w:rPr>
        <w:lastRenderedPageBreak/>
        <w:t>Поясните</w:t>
      </w:r>
      <w:r>
        <w:rPr>
          <w:rFonts w:ascii="Times New Roman" w:hAnsi="Times New Roman"/>
          <w:b/>
          <w:sz w:val="28"/>
          <w:szCs w:val="28"/>
        </w:rPr>
        <w:t>л</w:t>
      </w:r>
      <w:r w:rsidRPr="00534085">
        <w:rPr>
          <w:rFonts w:ascii="Times New Roman" w:hAnsi="Times New Roman"/>
          <w:b/>
          <w:sz w:val="28"/>
          <w:szCs w:val="28"/>
        </w:rPr>
        <w:t>ьная записка</w:t>
      </w:r>
    </w:p>
    <w:p w:rsidR="005A513E" w:rsidRPr="005A513E" w:rsidRDefault="005A513E" w:rsidP="00F26E6C">
      <w:pPr>
        <w:autoSpaceDE w:val="0"/>
        <w:autoSpaceDN w:val="0"/>
        <w:adjustRightInd w:val="0"/>
        <w:spacing w:line="240" w:lineRule="auto"/>
        <w:jc w:val="center"/>
        <w:rPr>
          <w:rFonts w:ascii="Times New Roman" w:hAnsi="Times New Roman"/>
          <w:sz w:val="28"/>
          <w:szCs w:val="28"/>
        </w:rPr>
      </w:pPr>
      <w:r w:rsidRPr="00D72DE9">
        <w:rPr>
          <w:rFonts w:ascii="Times New Roman" w:hAnsi="Times New Roman"/>
          <w:sz w:val="28"/>
          <w:szCs w:val="28"/>
        </w:rPr>
        <w:t>к проекту приказа Фонда пенсионного и социального страхования Российской Федерации «</w:t>
      </w:r>
      <w:r w:rsidRPr="005A513E">
        <w:rPr>
          <w:rFonts w:ascii="Times New Roman" w:hAnsi="Times New Roman"/>
          <w:sz w:val="28"/>
          <w:szCs w:val="28"/>
        </w:rPr>
        <w:t xml:space="preserve">Об утверждении Перечня должностей </w:t>
      </w:r>
      <w:r w:rsidRPr="005A513E">
        <w:rPr>
          <w:rFonts w:ascii="Times New Roman" w:hAnsi="Times New Roman"/>
          <w:sz w:val="28"/>
          <w:szCs w:val="28"/>
        </w:rPr>
        <w:br/>
        <w:t xml:space="preserve">в Фонде пенсионного и социального страхования Российской Федерации, замещение которых влечет за собой запрет открывать и иметь счета (вклады), хранить наличные денежные средства и ценности </w:t>
      </w:r>
      <w:r w:rsidRPr="005A513E">
        <w:rPr>
          <w:rFonts w:ascii="Times New Roman" w:hAnsi="Times New Roman"/>
          <w:sz w:val="28"/>
          <w:szCs w:val="28"/>
        </w:rPr>
        <w:br/>
        <w:t xml:space="preserve">в иностранных банках, расположенных за пределами </w:t>
      </w:r>
      <w:r w:rsidRPr="005A513E">
        <w:rPr>
          <w:rFonts w:ascii="Times New Roman" w:hAnsi="Times New Roman"/>
          <w:sz w:val="28"/>
          <w:szCs w:val="28"/>
        </w:rPr>
        <w:br/>
        <w:t>Российской Федерации, владеть и (или) пользоваться иностра</w:t>
      </w:r>
      <w:r>
        <w:rPr>
          <w:rFonts w:ascii="Times New Roman" w:hAnsi="Times New Roman"/>
          <w:sz w:val="28"/>
          <w:szCs w:val="28"/>
        </w:rPr>
        <w:t>нными финансовыми инструментами</w:t>
      </w:r>
      <w:r w:rsidRPr="00D72DE9">
        <w:rPr>
          <w:rFonts w:ascii="Times New Roman" w:hAnsi="Times New Roman"/>
          <w:sz w:val="28"/>
          <w:szCs w:val="28"/>
        </w:rPr>
        <w:t>»</w:t>
      </w:r>
    </w:p>
    <w:p w:rsidR="005A513E" w:rsidRPr="00FF7B74" w:rsidRDefault="005A513E" w:rsidP="005A513E">
      <w:pPr>
        <w:autoSpaceDE w:val="0"/>
        <w:autoSpaceDN w:val="0"/>
        <w:adjustRightInd w:val="0"/>
        <w:spacing w:after="0" w:line="312" w:lineRule="auto"/>
        <w:jc w:val="both"/>
        <w:rPr>
          <w:rFonts w:ascii="Times New Roman" w:hAnsi="Times New Roman"/>
          <w:sz w:val="28"/>
          <w:szCs w:val="28"/>
        </w:rPr>
      </w:pPr>
    </w:p>
    <w:p w:rsidR="00CA23C1" w:rsidRPr="005A513E" w:rsidRDefault="008D0CCE" w:rsidP="00F26E6C">
      <w:pPr>
        <w:autoSpaceDE w:val="0"/>
        <w:autoSpaceDN w:val="0"/>
        <w:adjustRightInd w:val="0"/>
        <w:spacing w:after="0" w:line="240" w:lineRule="auto"/>
        <w:ind w:firstLine="709"/>
        <w:jc w:val="both"/>
        <w:rPr>
          <w:rFonts w:ascii="Times New Roman" w:hAnsi="Times New Roman"/>
          <w:sz w:val="28"/>
          <w:szCs w:val="28"/>
        </w:rPr>
      </w:pPr>
      <w:r w:rsidRPr="00D72DE9">
        <w:rPr>
          <w:rFonts w:ascii="Times New Roman" w:hAnsi="Times New Roman"/>
          <w:sz w:val="28"/>
          <w:szCs w:val="28"/>
        </w:rPr>
        <w:t xml:space="preserve">1. </w:t>
      </w:r>
      <w:r w:rsidR="00F45758" w:rsidRPr="00D72DE9">
        <w:rPr>
          <w:rFonts w:ascii="Times New Roman" w:hAnsi="Times New Roman"/>
          <w:sz w:val="28"/>
          <w:szCs w:val="28"/>
        </w:rPr>
        <w:t xml:space="preserve">Проект приказа Фонда пенсионного и социального страхования Российской Федерации </w:t>
      </w:r>
      <w:r w:rsidR="0044710B" w:rsidRPr="00D72DE9">
        <w:rPr>
          <w:rFonts w:ascii="Times New Roman" w:hAnsi="Times New Roman"/>
          <w:sz w:val="28"/>
          <w:szCs w:val="28"/>
        </w:rPr>
        <w:t>«</w:t>
      </w:r>
      <w:r w:rsidR="005A513E" w:rsidRPr="005A513E">
        <w:rPr>
          <w:rFonts w:ascii="Times New Roman" w:hAnsi="Times New Roman"/>
          <w:sz w:val="28"/>
          <w:szCs w:val="28"/>
        </w:rPr>
        <w:t>Об утверждении Перечня должностей в Фонде пенсионного и социального страхования Российской Федерации,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Российской Федерации, владеть и (или) пользоваться иностра</w:t>
      </w:r>
      <w:r w:rsidR="005A513E">
        <w:rPr>
          <w:rFonts w:ascii="Times New Roman" w:hAnsi="Times New Roman"/>
          <w:sz w:val="28"/>
          <w:szCs w:val="28"/>
        </w:rPr>
        <w:t>нными финансовыми инструментами</w:t>
      </w:r>
      <w:r w:rsidR="0044710B" w:rsidRPr="00D72DE9">
        <w:rPr>
          <w:rFonts w:ascii="Times New Roman" w:hAnsi="Times New Roman"/>
          <w:sz w:val="28"/>
          <w:szCs w:val="28"/>
        </w:rPr>
        <w:t xml:space="preserve">» </w:t>
      </w:r>
      <w:r w:rsidR="008A2287" w:rsidRPr="00D72DE9">
        <w:rPr>
          <w:rFonts w:ascii="Times New Roman" w:hAnsi="Times New Roman"/>
          <w:sz w:val="28"/>
          <w:szCs w:val="28"/>
        </w:rPr>
        <w:t>(далее – П</w:t>
      </w:r>
      <w:r w:rsidR="00F45758" w:rsidRPr="00D72DE9">
        <w:rPr>
          <w:rFonts w:ascii="Times New Roman" w:hAnsi="Times New Roman"/>
          <w:sz w:val="28"/>
          <w:szCs w:val="28"/>
        </w:rPr>
        <w:t xml:space="preserve">роект приказа) разработан в целях </w:t>
      </w:r>
      <w:r w:rsidR="005A513E">
        <w:rPr>
          <w:rFonts w:ascii="Times New Roman" w:hAnsi="Times New Roman"/>
          <w:sz w:val="28"/>
          <w:szCs w:val="28"/>
        </w:rPr>
        <w:t xml:space="preserve">реализации </w:t>
      </w:r>
      <w:hyperlink r:id="rId15" w:history="1">
        <w:r w:rsidR="005A513E" w:rsidRPr="005A513E">
          <w:rPr>
            <w:rFonts w:ascii="Times New Roman" w:hAnsi="Times New Roman"/>
            <w:sz w:val="28"/>
            <w:szCs w:val="28"/>
          </w:rPr>
          <w:t>подпункта «и» пункта 1 части 1 статьи 2</w:t>
        </w:r>
      </w:hyperlink>
      <w:r w:rsidR="005A513E" w:rsidRPr="005A513E">
        <w:rPr>
          <w:rFonts w:ascii="Times New Roman" w:hAnsi="Times New Roman"/>
          <w:sz w:val="28"/>
          <w:szCs w:val="28"/>
        </w:rPr>
        <w:t xml:space="preserve"> Федерального закона </w:t>
      </w:r>
      <w:r w:rsidR="005A513E" w:rsidRPr="005A513E">
        <w:rPr>
          <w:rFonts w:ascii="Times New Roman" w:hAnsi="Times New Roman"/>
          <w:sz w:val="28"/>
          <w:szCs w:val="28"/>
        </w:rPr>
        <w:br/>
        <w:t xml:space="preserve">от 7 мая 2013 г. № 79-ФЗ «О запрете отдельным категориям лиц открывать и иметь счета (вклады), хранить наличные денежные средства и ценности </w:t>
      </w:r>
      <w:r w:rsidR="005A513E" w:rsidRPr="005A513E">
        <w:rPr>
          <w:rFonts w:ascii="Times New Roman" w:hAnsi="Times New Roman"/>
          <w:sz w:val="28"/>
          <w:szCs w:val="28"/>
        </w:rPr>
        <w:br/>
        <w:t xml:space="preserve">в иностранных банках, расположенных за пределами территории Российской Федерации, владеть и (или) пользоваться иностранными финансовыми инструментами» и во исполнение </w:t>
      </w:r>
      <w:hyperlink r:id="rId16" w:history="1">
        <w:r w:rsidR="005A513E" w:rsidRPr="005A513E">
          <w:rPr>
            <w:rFonts w:ascii="Times New Roman" w:hAnsi="Times New Roman"/>
            <w:sz w:val="28"/>
            <w:szCs w:val="28"/>
          </w:rPr>
          <w:t>пункта 1</w:t>
        </w:r>
      </w:hyperlink>
      <w:r w:rsidR="005A513E" w:rsidRPr="005A513E">
        <w:rPr>
          <w:rFonts w:ascii="Times New Roman" w:hAnsi="Times New Roman"/>
          <w:sz w:val="28"/>
          <w:szCs w:val="28"/>
        </w:rPr>
        <w:t xml:space="preserve"> Указа Президента Российской Федерации от 8 марта 2015 г. № 120 «О некоторых вопросах противодействия коррупции».</w:t>
      </w:r>
      <w:r w:rsidR="00CA23C1">
        <w:rPr>
          <w:rFonts w:ascii="Times New Roman" w:hAnsi="Times New Roman"/>
          <w:sz w:val="28"/>
          <w:szCs w:val="28"/>
        </w:rPr>
        <w:t xml:space="preserve"> Данный проект </w:t>
      </w:r>
      <w:r w:rsidR="00CA23C1" w:rsidRPr="005A513E">
        <w:rPr>
          <w:rFonts w:ascii="Times New Roman" w:hAnsi="Times New Roman"/>
          <w:sz w:val="28"/>
          <w:szCs w:val="28"/>
        </w:rPr>
        <w:t xml:space="preserve">приказа СФР </w:t>
      </w:r>
      <w:r w:rsidR="00CA23C1">
        <w:rPr>
          <w:rFonts w:ascii="Times New Roman" w:hAnsi="Times New Roman"/>
          <w:sz w:val="28"/>
          <w:szCs w:val="28"/>
        </w:rPr>
        <w:t xml:space="preserve">предусматривает </w:t>
      </w:r>
      <w:r w:rsidR="00CA23C1" w:rsidRPr="005A513E">
        <w:rPr>
          <w:rFonts w:ascii="Times New Roman" w:hAnsi="Times New Roman"/>
          <w:sz w:val="28"/>
          <w:szCs w:val="28"/>
        </w:rPr>
        <w:t xml:space="preserve">запрет отдельным </w:t>
      </w:r>
      <w:r w:rsidR="00CA23C1">
        <w:rPr>
          <w:rFonts w:ascii="Times New Roman" w:hAnsi="Times New Roman"/>
          <w:sz w:val="28"/>
          <w:szCs w:val="28"/>
        </w:rPr>
        <w:t>работникам СФР</w:t>
      </w:r>
      <w:r w:rsidR="00CA23C1" w:rsidRPr="005A513E">
        <w:rPr>
          <w:rFonts w:ascii="Times New Roman" w:hAnsi="Times New Roman"/>
          <w:sz w:val="28"/>
          <w:szCs w:val="28"/>
        </w:rPr>
        <w:t xml:space="preserve"> открывать и иметь счета (вклады), хранить наличны</w:t>
      </w:r>
      <w:r w:rsidR="00CA23C1">
        <w:rPr>
          <w:rFonts w:ascii="Times New Roman" w:hAnsi="Times New Roman"/>
          <w:sz w:val="28"/>
          <w:szCs w:val="28"/>
        </w:rPr>
        <w:t xml:space="preserve">е денежные средства и ценности </w:t>
      </w:r>
      <w:r w:rsidR="00CA23C1" w:rsidRPr="005A513E">
        <w:rPr>
          <w:rFonts w:ascii="Times New Roman" w:hAnsi="Times New Roman"/>
          <w:sz w:val="28"/>
          <w:szCs w:val="28"/>
        </w:rPr>
        <w:t>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CA23C1">
        <w:rPr>
          <w:rFonts w:ascii="Times New Roman" w:hAnsi="Times New Roman"/>
          <w:sz w:val="28"/>
          <w:szCs w:val="28"/>
        </w:rPr>
        <w:t>.</w:t>
      </w:r>
    </w:p>
    <w:p w:rsidR="008D0CCE" w:rsidRPr="00D72DE9" w:rsidRDefault="008A2287" w:rsidP="00F26E6C">
      <w:pPr>
        <w:autoSpaceDE w:val="0"/>
        <w:autoSpaceDN w:val="0"/>
        <w:adjustRightInd w:val="0"/>
        <w:spacing w:after="0" w:line="240" w:lineRule="auto"/>
        <w:ind w:firstLine="709"/>
        <w:jc w:val="both"/>
        <w:rPr>
          <w:rFonts w:ascii="Times New Roman" w:hAnsi="Times New Roman"/>
          <w:sz w:val="28"/>
          <w:szCs w:val="28"/>
        </w:rPr>
      </w:pPr>
      <w:r w:rsidRPr="00D72DE9">
        <w:rPr>
          <w:rFonts w:ascii="Times New Roman" w:hAnsi="Times New Roman"/>
          <w:sz w:val="28"/>
          <w:szCs w:val="28"/>
        </w:rPr>
        <w:t>Мотивом подготовки П</w:t>
      </w:r>
      <w:r w:rsidR="008D0CCE" w:rsidRPr="00D72DE9">
        <w:rPr>
          <w:rFonts w:ascii="Times New Roman" w:hAnsi="Times New Roman"/>
          <w:sz w:val="28"/>
          <w:szCs w:val="28"/>
        </w:rPr>
        <w:t xml:space="preserve">роекта </w:t>
      </w:r>
      <w:r w:rsidR="00F45758" w:rsidRPr="00D72DE9">
        <w:rPr>
          <w:rFonts w:ascii="Times New Roman" w:hAnsi="Times New Roman"/>
          <w:sz w:val="28"/>
          <w:szCs w:val="28"/>
        </w:rPr>
        <w:t>приказа</w:t>
      </w:r>
      <w:r w:rsidR="008D0CCE" w:rsidRPr="00D72DE9">
        <w:rPr>
          <w:rFonts w:ascii="Times New Roman" w:hAnsi="Times New Roman"/>
          <w:sz w:val="28"/>
          <w:szCs w:val="28"/>
        </w:rPr>
        <w:t xml:space="preserve"> является </w:t>
      </w:r>
      <w:r w:rsidR="00F45758" w:rsidRPr="00D72DE9">
        <w:rPr>
          <w:rFonts w:ascii="Times New Roman" w:hAnsi="Times New Roman"/>
          <w:sz w:val="28"/>
          <w:szCs w:val="28"/>
        </w:rPr>
        <w:t>вступление в силу Федерального закона от 14 июля 2022 г. № 236-ФЗ «О Фонде пенсионного и социального страхования Российской Федерации»</w:t>
      </w:r>
      <w:r w:rsidR="00ED6495" w:rsidRPr="00D72DE9">
        <w:rPr>
          <w:rFonts w:ascii="Times New Roman" w:hAnsi="Times New Roman"/>
          <w:sz w:val="28"/>
          <w:szCs w:val="28"/>
        </w:rPr>
        <w:t>.</w:t>
      </w:r>
      <w:r w:rsidR="000C0146" w:rsidRPr="00D72DE9">
        <w:rPr>
          <w:rFonts w:ascii="Times New Roman" w:hAnsi="Times New Roman"/>
          <w:sz w:val="28"/>
          <w:szCs w:val="28"/>
        </w:rPr>
        <w:t xml:space="preserve"> </w:t>
      </w:r>
    </w:p>
    <w:p w:rsidR="005A513E" w:rsidRPr="005A513E" w:rsidRDefault="00610059" w:rsidP="00F26E6C">
      <w:pPr>
        <w:autoSpaceDE w:val="0"/>
        <w:autoSpaceDN w:val="0"/>
        <w:adjustRightInd w:val="0"/>
        <w:spacing w:after="0" w:line="240" w:lineRule="auto"/>
        <w:ind w:firstLine="709"/>
        <w:jc w:val="both"/>
        <w:rPr>
          <w:rFonts w:ascii="Times New Roman" w:hAnsi="Times New Roman"/>
          <w:sz w:val="28"/>
          <w:szCs w:val="28"/>
        </w:rPr>
      </w:pPr>
      <w:r w:rsidRPr="005A513E">
        <w:rPr>
          <w:rFonts w:ascii="Times New Roman" w:hAnsi="Times New Roman"/>
          <w:sz w:val="28"/>
          <w:szCs w:val="28"/>
        </w:rPr>
        <w:t xml:space="preserve">Проектом приказа </w:t>
      </w:r>
      <w:r w:rsidR="00B568CB" w:rsidRPr="005A513E">
        <w:rPr>
          <w:rFonts w:ascii="Times New Roman" w:hAnsi="Times New Roman"/>
          <w:sz w:val="28"/>
          <w:szCs w:val="28"/>
        </w:rPr>
        <w:t xml:space="preserve">СФР </w:t>
      </w:r>
      <w:r w:rsidRPr="005A513E">
        <w:rPr>
          <w:rFonts w:ascii="Times New Roman" w:hAnsi="Times New Roman"/>
          <w:sz w:val="28"/>
          <w:szCs w:val="28"/>
        </w:rPr>
        <w:t>предусмотрено признание утратившим</w:t>
      </w:r>
      <w:r w:rsidR="00FF7B74">
        <w:rPr>
          <w:rFonts w:ascii="Times New Roman" w:hAnsi="Times New Roman"/>
          <w:sz w:val="28"/>
          <w:szCs w:val="28"/>
        </w:rPr>
        <w:t>и</w:t>
      </w:r>
      <w:r w:rsidRPr="005A513E">
        <w:rPr>
          <w:rFonts w:ascii="Times New Roman" w:hAnsi="Times New Roman"/>
          <w:sz w:val="28"/>
          <w:szCs w:val="28"/>
        </w:rPr>
        <w:t xml:space="preserve"> </w:t>
      </w:r>
      <w:r w:rsidR="00D72DE9" w:rsidRPr="005A513E">
        <w:rPr>
          <w:rFonts w:ascii="Times New Roman" w:hAnsi="Times New Roman"/>
          <w:sz w:val="28"/>
          <w:szCs w:val="28"/>
        </w:rPr>
        <w:t xml:space="preserve">силу </w:t>
      </w:r>
      <w:r w:rsidR="005A513E" w:rsidRPr="005A513E">
        <w:rPr>
          <w:rFonts w:ascii="Times New Roman" w:hAnsi="Times New Roman"/>
          <w:sz w:val="28"/>
          <w:szCs w:val="28"/>
        </w:rPr>
        <w:t>постановлени</w:t>
      </w:r>
      <w:r w:rsidR="00FF7B74">
        <w:rPr>
          <w:rFonts w:ascii="Times New Roman" w:hAnsi="Times New Roman"/>
          <w:sz w:val="28"/>
          <w:szCs w:val="28"/>
        </w:rPr>
        <w:t>е</w:t>
      </w:r>
      <w:r w:rsidR="005A513E" w:rsidRPr="005A513E">
        <w:rPr>
          <w:rFonts w:ascii="Times New Roman" w:hAnsi="Times New Roman"/>
          <w:sz w:val="28"/>
          <w:szCs w:val="28"/>
        </w:rPr>
        <w:t xml:space="preserve"> Правления Пенсионного фонда Российской Федерации </w:t>
      </w:r>
      <w:r w:rsidR="005A513E" w:rsidRPr="005A513E">
        <w:rPr>
          <w:rFonts w:ascii="Times New Roman" w:hAnsi="Times New Roman"/>
          <w:sz w:val="28"/>
          <w:szCs w:val="28"/>
        </w:rPr>
        <w:br/>
      </w:r>
      <w:r w:rsidR="005A513E" w:rsidRPr="005A513E">
        <w:rPr>
          <w:rFonts w:ascii="Times New Roman" w:hAnsi="Times New Roman"/>
          <w:bCs/>
          <w:sz w:val="28"/>
          <w:szCs w:val="28"/>
        </w:rPr>
        <w:t>от 21 июля 2017 г. № 529п</w:t>
      </w:r>
      <w:r w:rsidR="005A513E" w:rsidRPr="005A513E">
        <w:rPr>
          <w:rFonts w:ascii="Times New Roman" w:hAnsi="Times New Roman"/>
          <w:sz w:val="28"/>
          <w:szCs w:val="28"/>
        </w:rPr>
        <w:t xml:space="preserve"> </w:t>
      </w:r>
      <w:r w:rsidR="005A513E" w:rsidRPr="005A513E">
        <w:rPr>
          <w:rFonts w:ascii="Times New Roman" w:hAnsi="Times New Roman"/>
          <w:bCs/>
          <w:sz w:val="28"/>
          <w:szCs w:val="28"/>
        </w:rPr>
        <w:t>«</w:t>
      </w:r>
      <w:r w:rsidR="005A513E" w:rsidRPr="005A513E">
        <w:rPr>
          <w:rFonts w:ascii="Times New Roman" w:hAnsi="Times New Roman"/>
          <w:sz w:val="28"/>
          <w:szCs w:val="28"/>
        </w:rPr>
        <w:t xml:space="preserve">Об утверждении Перечня должностей в Пенсионном фонде Российской Федерации, замещение которых влечет за собой запрет открывать и иметь счета (вклады), хранить наличные денежные средства </w:t>
      </w:r>
      <w:r w:rsidR="005A513E" w:rsidRPr="005A513E">
        <w:rPr>
          <w:rFonts w:ascii="Times New Roman" w:hAnsi="Times New Roman"/>
          <w:sz w:val="28"/>
          <w:szCs w:val="28"/>
        </w:rPr>
        <w:br/>
        <w:t>и ценности в иностранных банках, расположенных за пределами Российской Федерации, владеть и (или) пользоваться иностранными финансовыми инструментами</w:t>
      </w:r>
      <w:r w:rsidR="005A513E" w:rsidRPr="005A513E">
        <w:rPr>
          <w:rFonts w:ascii="Times New Roman" w:hAnsi="Times New Roman"/>
          <w:bCs/>
          <w:sz w:val="28"/>
          <w:szCs w:val="28"/>
        </w:rPr>
        <w:t xml:space="preserve">» </w:t>
      </w:r>
      <w:r w:rsidR="005A513E" w:rsidRPr="005A513E">
        <w:rPr>
          <w:rFonts w:ascii="Times New Roman" w:hAnsi="Times New Roman"/>
          <w:sz w:val="28"/>
          <w:szCs w:val="28"/>
        </w:rPr>
        <w:t xml:space="preserve">(зарегистрировано Министерством юстиции Российской Федерации 8 августа 2017 г., регистрационный № 47714) и приказ Фонда социального страхования Российской Федерации от 25 ноября 2015 г. № 541 «Об утверждении Перечня должностей в Фонде социального страхования Российской </w:t>
      </w:r>
      <w:r w:rsidR="005A513E" w:rsidRPr="005A513E">
        <w:rPr>
          <w:rFonts w:ascii="Times New Roman" w:hAnsi="Times New Roman"/>
          <w:sz w:val="28"/>
          <w:szCs w:val="28"/>
        </w:rPr>
        <w:lastRenderedPageBreak/>
        <w:t>Федерации,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(зарегистрирован Министерством юстиции Российской Федерации 15 декабря 2015 г., регистрационный № 40109).</w:t>
      </w:r>
    </w:p>
    <w:p w:rsidR="008D0CCE" w:rsidRDefault="008D0CCE" w:rsidP="00F26E6C">
      <w:pPr>
        <w:autoSpaceDE w:val="0"/>
        <w:autoSpaceDN w:val="0"/>
        <w:adjustRightInd w:val="0"/>
        <w:spacing w:after="0" w:line="240" w:lineRule="auto"/>
        <w:ind w:firstLine="709"/>
        <w:jc w:val="both"/>
        <w:rPr>
          <w:rFonts w:ascii="Times New Roman" w:hAnsi="Times New Roman"/>
          <w:sz w:val="28"/>
          <w:szCs w:val="28"/>
        </w:rPr>
      </w:pPr>
      <w:r w:rsidRPr="00D72DE9">
        <w:rPr>
          <w:rFonts w:ascii="Times New Roman" w:hAnsi="Times New Roman"/>
          <w:sz w:val="28"/>
          <w:szCs w:val="28"/>
        </w:rPr>
        <w:t xml:space="preserve">2. В процессе работы над проектом нормативного правового акта были изучены относящиеся к теме проекта законодательные акты и иные нормативные правовые акты Российской Федерации, практика применения </w:t>
      </w:r>
      <w:r w:rsidRPr="008D0CCE">
        <w:rPr>
          <w:rFonts w:ascii="Times New Roman" w:hAnsi="Times New Roman"/>
          <w:sz w:val="28"/>
          <w:szCs w:val="28"/>
        </w:rPr>
        <w:t>соответствующих нормативных правовых актов</w:t>
      </w:r>
      <w:r w:rsidR="00DC605F" w:rsidRPr="00DC605F">
        <w:rPr>
          <w:rFonts w:ascii="Times New Roman" w:hAnsi="Times New Roman"/>
          <w:sz w:val="28"/>
          <w:szCs w:val="28"/>
        </w:rPr>
        <w:t xml:space="preserve"> и материалы периодической печати по рассматриваемому вопросу.</w:t>
      </w:r>
    </w:p>
    <w:p w:rsidR="008D0CCE" w:rsidRDefault="008D0CCE" w:rsidP="00F26E6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Pr="008D0CCE">
        <w:rPr>
          <w:rFonts w:ascii="Times New Roman" w:hAnsi="Times New Roman"/>
          <w:sz w:val="28"/>
          <w:szCs w:val="28"/>
        </w:rPr>
        <w:t xml:space="preserve">Проект </w:t>
      </w:r>
      <w:r w:rsidR="00F45758">
        <w:rPr>
          <w:rFonts w:ascii="Times New Roman" w:hAnsi="Times New Roman"/>
          <w:sz w:val="28"/>
          <w:szCs w:val="28"/>
        </w:rPr>
        <w:t>приказа</w:t>
      </w:r>
      <w:r w:rsidRPr="008D0CCE">
        <w:rPr>
          <w:rFonts w:ascii="Times New Roman" w:hAnsi="Times New Roman"/>
          <w:sz w:val="28"/>
          <w:szCs w:val="28"/>
        </w:rPr>
        <w:t xml:space="preserve"> не содержит обязательных требований, оценка соблюдения которых осуществляется в рамках государственного контроля (надзора), муниципального контроля, при рассмотрении дел об административных правонарушениях, или обязательных требований, соответствие которым проверяется при выдаче разрешений, лицензий, аттестатов аккредитации, иных документов, имеющих разрешительный характер, соответствующих виде государственного контроля (надзора), муниципального контроля, виде разрешительной деятельности и предполагаемая ответственность за их нарушение или последствия несоблюдения.</w:t>
      </w:r>
    </w:p>
    <w:p w:rsidR="008D0CCE" w:rsidRDefault="008D0CCE" w:rsidP="00F26E6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Pr="008D0CCE">
        <w:rPr>
          <w:rFonts w:ascii="Times New Roman" w:hAnsi="Times New Roman"/>
          <w:sz w:val="28"/>
          <w:szCs w:val="28"/>
        </w:rPr>
        <w:t xml:space="preserve">В связи с изданием данного </w:t>
      </w:r>
      <w:r w:rsidR="00F45758">
        <w:rPr>
          <w:rFonts w:ascii="Times New Roman" w:hAnsi="Times New Roman"/>
          <w:sz w:val="28"/>
          <w:szCs w:val="28"/>
        </w:rPr>
        <w:t>приказа внесения</w:t>
      </w:r>
      <w:r w:rsidRPr="008D0CCE">
        <w:rPr>
          <w:rFonts w:ascii="Times New Roman" w:hAnsi="Times New Roman"/>
          <w:sz w:val="28"/>
          <w:szCs w:val="28"/>
        </w:rPr>
        <w:t xml:space="preserve"> изменений в действующие нормативные акты Российской Федерации не потребуется.</w:t>
      </w:r>
    </w:p>
    <w:p w:rsidR="008D0CCE" w:rsidRDefault="008D0CCE" w:rsidP="00F26E6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Pr="008D0CCE">
        <w:rPr>
          <w:rFonts w:ascii="Times New Roman" w:hAnsi="Times New Roman"/>
          <w:sz w:val="28"/>
          <w:szCs w:val="28"/>
        </w:rPr>
        <w:t xml:space="preserve">Издание </w:t>
      </w:r>
      <w:r w:rsidR="00F45758">
        <w:rPr>
          <w:rFonts w:ascii="Times New Roman" w:hAnsi="Times New Roman"/>
          <w:sz w:val="28"/>
          <w:szCs w:val="28"/>
        </w:rPr>
        <w:t>приказа</w:t>
      </w:r>
      <w:r w:rsidRPr="008D0CCE">
        <w:rPr>
          <w:rFonts w:ascii="Times New Roman" w:hAnsi="Times New Roman"/>
          <w:sz w:val="28"/>
          <w:szCs w:val="28"/>
        </w:rPr>
        <w:t xml:space="preserve"> не повлечет возникновения (изменения) расходных обязательств бюджета </w:t>
      </w:r>
      <w:r w:rsidR="00B568CB">
        <w:rPr>
          <w:rFonts w:ascii="Times New Roman" w:hAnsi="Times New Roman"/>
          <w:sz w:val="28"/>
          <w:szCs w:val="28"/>
        </w:rPr>
        <w:t>СФР</w:t>
      </w:r>
      <w:r w:rsidR="00F45758">
        <w:rPr>
          <w:rFonts w:ascii="Times New Roman" w:hAnsi="Times New Roman"/>
          <w:sz w:val="28"/>
          <w:szCs w:val="28"/>
        </w:rPr>
        <w:t xml:space="preserve"> </w:t>
      </w:r>
      <w:r w:rsidRPr="008D0CCE">
        <w:rPr>
          <w:rFonts w:ascii="Times New Roman" w:hAnsi="Times New Roman"/>
          <w:sz w:val="28"/>
          <w:szCs w:val="28"/>
        </w:rPr>
        <w:t>(расходные обязательства, будут исполняться в пределах соответствующих бюджетных ассигновани</w:t>
      </w:r>
      <w:r w:rsidR="000353BA">
        <w:rPr>
          <w:rFonts w:ascii="Times New Roman" w:hAnsi="Times New Roman"/>
          <w:sz w:val="28"/>
          <w:szCs w:val="28"/>
        </w:rPr>
        <w:t xml:space="preserve">й, предусмотренных в бюджете </w:t>
      </w:r>
      <w:r w:rsidR="00B568CB">
        <w:rPr>
          <w:rFonts w:ascii="Times New Roman" w:hAnsi="Times New Roman"/>
          <w:sz w:val="28"/>
          <w:szCs w:val="28"/>
        </w:rPr>
        <w:t>СФР</w:t>
      </w:r>
      <w:r w:rsidRPr="008D0CCE">
        <w:rPr>
          <w:rFonts w:ascii="Times New Roman" w:hAnsi="Times New Roman"/>
          <w:sz w:val="28"/>
          <w:szCs w:val="28"/>
        </w:rPr>
        <w:t>, и их увеличение (изменение) не потребуется). Заключение Министерства финансов Российской Федерации, в котором дается оценка финансовых последствий принятия соответствующих решений не требуется.</w:t>
      </w:r>
    </w:p>
    <w:p w:rsidR="008D0CCE" w:rsidRDefault="008D0CCE" w:rsidP="00F26E6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008A2287">
        <w:rPr>
          <w:rFonts w:ascii="Times New Roman" w:hAnsi="Times New Roman"/>
          <w:sz w:val="28"/>
          <w:szCs w:val="28"/>
        </w:rPr>
        <w:t>Основания для направления П</w:t>
      </w:r>
      <w:r w:rsidRPr="008D0CCE">
        <w:rPr>
          <w:rFonts w:ascii="Times New Roman" w:hAnsi="Times New Roman"/>
          <w:sz w:val="28"/>
          <w:szCs w:val="28"/>
        </w:rPr>
        <w:t xml:space="preserve">роекта </w:t>
      </w:r>
      <w:r w:rsidR="00F45758">
        <w:rPr>
          <w:rFonts w:ascii="Times New Roman" w:hAnsi="Times New Roman"/>
          <w:sz w:val="28"/>
          <w:szCs w:val="28"/>
        </w:rPr>
        <w:t>приказа</w:t>
      </w:r>
      <w:r w:rsidRPr="008D0CCE">
        <w:rPr>
          <w:rFonts w:ascii="Times New Roman" w:hAnsi="Times New Roman"/>
          <w:sz w:val="28"/>
          <w:szCs w:val="28"/>
        </w:rPr>
        <w:t xml:space="preserve"> на заключение об оценке регулирующего воздействия отсутствуют, в том числе в связи с тем, что </w:t>
      </w:r>
      <w:r w:rsidR="008A2287">
        <w:rPr>
          <w:rFonts w:ascii="Times New Roman" w:hAnsi="Times New Roman"/>
          <w:sz w:val="28"/>
          <w:szCs w:val="28"/>
        </w:rPr>
        <w:t>приказом</w:t>
      </w:r>
      <w:r w:rsidRPr="008D0CCE">
        <w:rPr>
          <w:rFonts w:ascii="Times New Roman" w:hAnsi="Times New Roman"/>
          <w:sz w:val="28"/>
          <w:szCs w:val="28"/>
        </w:rPr>
        <w:t xml:space="preserve"> не устанавливаются обязательные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в соо</w:t>
      </w:r>
      <w:r>
        <w:rPr>
          <w:rFonts w:ascii="Times New Roman" w:hAnsi="Times New Roman"/>
          <w:sz w:val="28"/>
          <w:szCs w:val="28"/>
        </w:rPr>
        <w:t xml:space="preserve">тветствии с Федеральным законом </w:t>
      </w:r>
      <w:r w:rsidRPr="008D0CCE">
        <w:rPr>
          <w:rFonts w:ascii="Times New Roman" w:hAnsi="Times New Roman"/>
          <w:sz w:val="28"/>
          <w:szCs w:val="28"/>
        </w:rPr>
        <w:t>от 31 июля 2020 г. № 247-ФЗ «Об обязательных требованиях в Российской Федерации».</w:t>
      </w:r>
    </w:p>
    <w:p w:rsidR="008D0CCE" w:rsidRDefault="008D0CCE" w:rsidP="00F26E6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7. </w:t>
      </w:r>
      <w:r w:rsidR="008A2287">
        <w:rPr>
          <w:rFonts w:ascii="Times New Roman" w:hAnsi="Times New Roman"/>
          <w:sz w:val="28"/>
          <w:szCs w:val="28"/>
        </w:rPr>
        <w:t>Основания для направления П</w:t>
      </w:r>
      <w:r w:rsidRPr="008D0CCE">
        <w:rPr>
          <w:rFonts w:ascii="Times New Roman" w:hAnsi="Times New Roman"/>
          <w:sz w:val="28"/>
          <w:szCs w:val="28"/>
        </w:rPr>
        <w:t xml:space="preserve">роекта </w:t>
      </w:r>
      <w:r w:rsidR="008A2287">
        <w:rPr>
          <w:rFonts w:ascii="Times New Roman" w:hAnsi="Times New Roman"/>
          <w:sz w:val="28"/>
          <w:szCs w:val="28"/>
        </w:rPr>
        <w:t>приказа</w:t>
      </w:r>
      <w:r w:rsidRPr="008D0CCE">
        <w:rPr>
          <w:rFonts w:ascii="Times New Roman" w:hAnsi="Times New Roman"/>
          <w:sz w:val="28"/>
          <w:szCs w:val="28"/>
        </w:rPr>
        <w:t xml:space="preserve"> для подготовки заключения обязательной метрологической экспертизы в отношении требований к измерениям, стандартным образцам и средствам измерений отсутствуют.</w:t>
      </w:r>
    </w:p>
    <w:p w:rsidR="008D0CCE" w:rsidRDefault="008D0CCE" w:rsidP="00F26E6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8. </w:t>
      </w:r>
      <w:r w:rsidR="008A2287">
        <w:rPr>
          <w:rFonts w:ascii="Times New Roman" w:hAnsi="Times New Roman"/>
          <w:sz w:val="28"/>
          <w:szCs w:val="28"/>
        </w:rPr>
        <w:t>Основания для направления П</w:t>
      </w:r>
      <w:r w:rsidRPr="008D0CCE">
        <w:rPr>
          <w:rFonts w:ascii="Times New Roman" w:hAnsi="Times New Roman"/>
          <w:sz w:val="28"/>
          <w:szCs w:val="28"/>
        </w:rPr>
        <w:t xml:space="preserve">роекта </w:t>
      </w:r>
      <w:r w:rsidR="008A2287">
        <w:rPr>
          <w:rFonts w:ascii="Times New Roman" w:hAnsi="Times New Roman"/>
          <w:sz w:val="28"/>
          <w:szCs w:val="28"/>
        </w:rPr>
        <w:t>приказа</w:t>
      </w:r>
      <w:r w:rsidRPr="008D0CCE">
        <w:rPr>
          <w:rFonts w:ascii="Times New Roman" w:hAnsi="Times New Roman"/>
          <w:sz w:val="28"/>
          <w:szCs w:val="28"/>
        </w:rPr>
        <w:t xml:space="preserve"> на педагогическую экспертизу для составления заключения по ее результатам отсутствуют.</w:t>
      </w:r>
    </w:p>
    <w:p w:rsidR="008D0CCE" w:rsidRDefault="008D0CCE" w:rsidP="00F26E6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9. </w:t>
      </w:r>
      <w:r w:rsidRPr="008D0CCE">
        <w:rPr>
          <w:rFonts w:ascii="Times New Roman" w:hAnsi="Times New Roman"/>
          <w:sz w:val="28"/>
          <w:szCs w:val="28"/>
        </w:rPr>
        <w:t xml:space="preserve">Необходимость предварительного обсуждения </w:t>
      </w:r>
      <w:r w:rsidR="008A2287">
        <w:rPr>
          <w:rFonts w:ascii="Times New Roman" w:hAnsi="Times New Roman"/>
          <w:sz w:val="28"/>
          <w:szCs w:val="28"/>
        </w:rPr>
        <w:t>приказа</w:t>
      </w:r>
      <w:r w:rsidRPr="008D0CCE">
        <w:rPr>
          <w:rFonts w:ascii="Times New Roman" w:hAnsi="Times New Roman"/>
          <w:sz w:val="28"/>
          <w:szCs w:val="28"/>
        </w:rPr>
        <w:t xml:space="preserve"> на заседании Общественного совета при </w:t>
      </w:r>
      <w:r w:rsidR="00B568CB">
        <w:rPr>
          <w:rFonts w:ascii="Times New Roman" w:hAnsi="Times New Roman"/>
          <w:sz w:val="28"/>
          <w:szCs w:val="28"/>
        </w:rPr>
        <w:t>СФР</w:t>
      </w:r>
      <w:r w:rsidRPr="008D0CCE">
        <w:rPr>
          <w:rFonts w:ascii="Times New Roman" w:hAnsi="Times New Roman"/>
          <w:sz w:val="28"/>
          <w:szCs w:val="28"/>
        </w:rPr>
        <w:t xml:space="preserve"> отсутствует, поскольку данный акт не входит в </w:t>
      </w:r>
      <w:r w:rsidRPr="008D0CCE">
        <w:rPr>
          <w:rFonts w:ascii="Times New Roman" w:hAnsi="Times New Roman"/>
          <w:sz w:val="28"/>
          <w:szCs w:val="28"/>
        </w:rPr>
        <w:lastRenderedPageBreak/>
        <w:t xml:space="preserve">Состав нормативных правовых актов и иных документов, включая программные, разрабатываемых федеральными органами исполнительной власти, которые не могут быть приняты без предварительного обсуждения на заседаниях общественных советов при этих федеральных органах исполнительной власти, утвержденный постановлением Правительства Российской Федерации </w:t>
      </w:r>
      <w:r w:rsidR="008A2287">
        <w:rPr>
          <w:rFonts w:ascii="Times New Roman" w:hAnsi="Times New Roman"/>
          <w:sz w:val="28"/>
          <w:szCs w:val="28"/>
        </w:rPr>
        <w:br/>
      </w:r>
      <w:r w:rsidRPr="008D0CCE">
        <w:rPr>
          <w:rFonts w:ascii="Times New Roman" w:hAnsi="Times New Roman"/>
          <w:sz w:val="28"/>
          <w:szCs w:val="28"/>
        </w:rPr>
        <w:t>от 1 сентября 2012 г. № 877.</w:t>
      </w:r>
    </w:p>
    <w:p w:rsidR="008D0CCE" w:rsidRDefault="008D0CCE" w:rsidP="00F26E6C">
      <w:pPr>
        <w:autoSpaceDE w:val="0"/>
        <w:autoSpaceDN w:val="0"/>
        <w:adjustRightInd w:val="0"/>
        <w:spacing w:after="0" w:line="240" w:lineRule="auto"/>
        <w:ind w:firstLine="709"/>
        <w:jc w:val="both"/>
        <w:rPr>
          <w:rFonts w:ascii="Times New Roman" w:hAnsi="Times New Roman"/>
          <w:sz w:val="28"/>
          <w:szCs w:val="28"/>
        </w:rPr>
      </w:pPr>
    </w:p>
    <w:sectPr w:rsidR="008D0CCE" w:rsidSect="006D44EA">
      <w:headerReference w:type="default" r:id="rId17"/>
      <w:pgSz w:w="11906" w:h="16838" w:code="9"/>
      <w:pgMar w:top="1134" w:right="567" w:bottom="1134" w:left="1418" w:header="567" w:footer="4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959" w:rsidRDefault="00B35959">
      <w:pPr>
        <w:spacing w:after="0" w:line="240" w:lineRule="auto"/>
      </w:pPr>
      <w:r>
        <w:separator/>
      </w:r>
    </w:p>
  </w:endnote>
  <w:endnote w:type="continuationSeparator" w:id="0">
    <w:p w:rsidR="00B35959" w:rsidRDefault="00B35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959" w:rsidRDefault="00B35959">
      <w:pPr>
        <w:spacing w:after="0" w:line="240" w:lineRule="auto"/>
      </w:pPr>
      <w:r>
        <w:separator/>
      </w:r>
    </w:p>
  </w:footnote>
  <w:footnote w:type="continuationSeparator" w:id="0">
    <w:p w:rsidR="00B35959" w:rsidRDefault="00B359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Ispoln"/>
  <w:bookmarkEnd w:id="2"/>
  <w:p w:rsidR="00524F8C" w:rsidRDefault="00524F8C">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24F8C" w:rsidRDefault="00524F8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F8C" w:rsidRDefault="00524F8C">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922E70">
      <w:rPr>
        <w:rStyle w:val="ab"/>
        <w:noProof/>
      </w:rPr>
      <w:t>3</w:t>
    </w:r>
    <w:r>
      <w:rPr>
        <w:rStyle w:val="ab"/>
      </w:rPr>
      <w:fldChar w:fldCharType="end"/>
    </w:r>
  </w:p>
  <w:p w:rsidR="00524F8C" w:rsidRDefault="00524F8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592" w:rsidRPr="006A72D6" w:rsidRDefault="00CC6592">
    <w:pPr>
      <w:pStyle w:val="a5"/>
      <w:jc w:val="center"/>
      <w:rPr>
        <w:rFonts w:ascii="Times New Roman" w:hAnsi="Times New Roman"/>
      </w:rPr>
    </w:pPr>
    <w:r w:rsidRPr="006A72D6">
      <w:rPr>
        <w:rFonts w:ascii="Times New Roman" w:hAnsi="Times New Roman"/>
      </w:rPr>
      <w:fldChar w:fldCharType="begin"/>
    </w:r>
    <w:r w:rsidRPr="006A72D6">
      <w:rPr>
        <w:rFonts w:ascii="Times New Roman" w:hAnsi="Times New Roman"/>
      </w:rPr>
      <w:instrText>PAGE   \* MERGEFORMAT</w:instrText>
    </w:r>
    <w:r w:rsidRPr="006A72D6">
      <w:rPr>
        <w:rFonts w:ascii="Times New Roman" w:hAnsi="Times New Roman"/>
      </w:rPr>
      <w:fldChar w:fldCharType="separate"/>
    </w:r>
    <w:r w:rsidR="00922E70">
      <w:rPr>
        <w:rFonts w:ascii="Times New Roman" w:hAnsi="Times New Roman"/>
        <w:noProof/>
      </w:rPr>
      <w:t>8</w:t>
    </w:r>
    <w:r w:rsidRPr="006A72D6">
      <w:rPr>
        <w:rFonts w:ascii="Times New Roman" w:hAnsi="Times New Roman"/>
      </w:rPr>
      <w:fldChar w:fldCharType="end"/>
    </w:r>
  </w:p>
  <w:p w:rsidR="00CC6592" w:rsidRDefault="00CC659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30E31"/>
    <w:multiLevelType w:val="hybridMultilevel"/>
    <w:tmpl w:val="2CDECE30"/>
    <w:lvl w:ilvl="0" w:tplc="C1EE4BD2">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A92197"/>
    <w:multiLevelType w:val="hybridMultilevel"/>
    <w:tmpl w:val="2CDECE30"/>
    <w:lvl w:ilvl="0" w:tplc="C1EE4BD2">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D6114C"/>
    <w:multiLevelType w:val="hybridMultilevel"/>
    <w:tmpl w:val="2CDECE30"/>
    <w:lvl w:ilvl="0" w:tplc="C1EE4BD2">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7A432B"/>
    <w:multiLevelType w:val="hybridMultilevel"/>
    <w:tmpl w:val="2CDECE30"/>
    <w:lvl w:ilvl="0" w:tplc="C1EE4BD2">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40285A"/>
    <w:multiLevelType w:val="hybridMultilevel"/>
    <w:tmpl w:val="6D70D7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09B"/>
    <w:rsid w:val="00032A47"/>
    <w:rsid w:val="000353BA"/>
    <w:rsid w:val="000377D4"/>
    <w:rsid w:val="0004095A"/>
    <w:rsid w:val="000441FB"/>
    <w:rsid w:val="000C0146"/>
    <w:rsid w:val="000C5061"/>
    <w:rsid w:val="000D21C1"/>
    <w:rsid w:val="00104F25"/>
    <w:rsid w:val="00151D2E"/>
    <w:rsid w:val="00153434"/>
    <w:rsid w:val="0015784F"/>
    <w:rsid w:val="0017689A"/>
    <w:rsid w:val="00181770"/>
    <w:rsid w:val="00196F0C"/>
    <w:rsid w:val="001A0DF3"/>
    <w:rsid w:val="001C06A8"/>
    <w:rsid w:val="001C2F3B"/>
    <w:rsid w:val="001D27A7"/>
    <w:rsid w:val="001F1022"/>
    <w:rsid w:val="001F6B47"/>
    <w:rsid w:val="00235C8E"/>
    <w:rsid w:val="00245124"/>
    <w:rsid w:val="00245F65"/>
    <w:rsid w:val="00263170"/>
    <w:rsid w:val="00275D71"/>
    <w:rsid w:val="00293242"/>
    <w:rsid w:val="002A5A34"/>
    <w:rsid w:val="002A6B20"/>
    <w:rsid w:val="002C20AC"/>
    <w:rsid w:val="002E0EC7"/>
    <w:rsid w:val="00361CD3"/>
    <w:rsid w:val="00383465"/>
    <w:rsid w:val="00384107"/>
    <w:rsid w:val="003B2BDA"/>
    <w:rsid w:val="003D3681"/>
    <w:rsid w:val="003E1585"/>
    <w:rsid w:val="004009AC"/>
    <w:rsid w:val="004364A0"/>
    <w:rsid w:val="00436D99"/>
    <w:rsid w:val="0044710B"/>
    <w:rsid w:val="0045455A"/>
    <w:rsid w:val="00456B3D"/>
    <w:rsid w:val="00471955"/>
    <w:rsid w:val="0048137A"/>
    <w:rsid w:val="004841E2"/>
    <w:rsid w:val="004D087B"/>
    <w:rsid w:val="004D26AB"/>
    <w:rsid w:val="004D3BB7"/>
    <w:rsid w:val="004F4101"/>
    <w:rsid w:val="00503630"/>
    <w:rsid w:val="00524F8C"/>
    <w:rsid w:val="00540A90"/>
    <w:rsid w:val="00555854"/>
    <w:rsid w:val="00560DD6"/>
    <w:rsid w:val="0056247F"/>
    <w:rsid w:val="005716A1"/>
    <w:rsid w:val="005868F0"/>
    <w:rsid w:val="00592B7B"/>
    <w:rsid w:val="005A513E"/>
    <w:rsid w:val="005B3D88"/>
    <w:rsid w:val="005C0190"/>
    <w:rsid w:val="005C49A8"/>
    <w:rsid w:val="005D0B6B"/>
    <w:rsid w:val="005E4C1D"/>
    <w:rsid w:val="00610059"/>
    <w:rsid w:val="00613F7F"/>
    <w:rsid w:val="0062233F"/>
    <w:rsid w:val="00630FC3"/>
    <w:rsid w:val="00651910"/>
    <w:rsid w:val="00652B49"/>
    <w:rsid w:val="00690F14"/>
    <w:rsid w:val="006A72D6"/>
    <w:rsid w:val="006D44EA"/>
    <w:rsid w:val="006E0366"/>
    <w:rsid w:val="006E7497"/>
    <w:rsid w:val="00707D73"/>
    <w:rsid w:val="0071236B"/>
    <w:rsid w:val="007307FC"/>
    <w:rsid w:val="00770631"/>
    <w:rsid w:val="00791663"/>
    <w:rsid w:val="007F07A3"/>
    <w:rsid w:val="007F0D02"/>
    <w:rsid w:val="007F6C28"/>
    <w:rsid w:val="00894929"/>
    <w:rsid w:val="0089609B"/>
    <w:rsid w:val="008A2287"/>
    <w:rsid w:val="008B1FEB"/>
    <w:rsid w:val="008B6E4C"/>
    <w:rsid w:val="008D0CCE"/>
    <w:rsid w:val="008D6F73"/>
    <w:rsid w:val="008F1F3C"/>
    <w:rsid w:val="00902BA4"/>
    <w:rsid w:val="0092271B"/>
    <w:rsid w:val="00922E70"/>
    <w:rsid w:val="00926D9A"/>
    <w:rsid w:val="00940390"/>
    <w:rsid w:val="009517C3"/>
    <w:rsid w:val="00984A9F"/>
    <w:rsid w:val="00993A5E"/>
    <w:rsid w:val="00997788"/>
    <w:rsid w:val="009D095D"/>
    <w:rsid w:val="009D3C1A"/>
    <w:rsid w:val="009E1260"/>
    <w:rsid w:val="009E1316"/>
    <w:rsid w:val="00A31750"/>
    <w:rsid w:val="00A536FD"/>
    <w:rsid w:val="00A70F44"/>
    <w:rsid w:val="00A77246"/>
    <w:rsid w:val="00A96DA8"/>
    <w:rsid w:val="00AA2C54"/>
    <w:rsid w:val="00AA5905"/>
    <w:rsid w:val="00AC3B7D"/>
    <w:rsid w:val="00AF2EF7"/>
    <w:rsid w:val="00B046DB"/>
    <w:rsid w:val="00B35959"/>
    <w:rsid w:val="00B554F6"/>
    <w:rsid w:val="00B568CB"/>
    <w:rsid w:val="00B576E7"/>
    <w:rsid w:val="00B64BEC"/>
    <w:rsid w:val="00B75688"/>
    <w:rsid w:val="00B95AAD"/>
    <w:rsid w:val="00BA27B0"/>
    <w:rsid w:val="00BE2D01"/>
    <w:rsid w:val="00BE470E"/>
    <w:rsid w:val="00BE6D57"/>
    <w:rsid w:val="00C14FB8"/>
    <w:rsid w:val="00C21E10"/>
    <w:rsid w:val="00C503A7"/>
    <w:rsid w:val="00C9362D"/>
    <w:rsid w:val="00C9427E"/>
    <w:rsid w:val="00C97821"/>
    <w:rsid w:val="00CA23C1"/>
    <w:rsid w:val="00CB4EF4"/>
    <w:rsid w:val="00CC6592"/>
    <w:rsid w:val="00D60BF7"/>
    <w:rsid w:val="00D72DE9"/>
    <w:rsid w:val="00DA2624"/>
    <w:rsid w:val="00DB54AB"/>
    <w:rsid w:val="00DC1BA3"/>
    <w:rsid w:val="00DC605F"/>
    <w:rsid w:val="00E024C0"/>
    <w:rsid w:val="00E049FC"/>
    <w:rsid w:val="00E07378"/>
    <w:rsid w:val="00E2660A"/>
    <w:rsid w:val="00E27D24"/>
    <w:rsid w:val="00E7304A"/>
    <w:rsid w:val="00E7417E"/>
    <w:rsid w:val="00EC3AE7"/>
    <w:rsid w:val="00ED6495"/>
    <w:rsid w:val="00EE3889"/>
    <w:rsid w:val="00F00712"/>
    <w:rsid w:val="00F26E6C"/>
    <w:rsid w:val="00F45758"/>
    <w:rsid w:val="00F72182"/>
    <w:rsid w:val="00FD68C4"/>
    <w:rsid w:val="00FE4B1B"/>
    <w:rsid w:val="00FF7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7D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377D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0377D4"/>
  </w:style>
  <w:style w:type="paragraph" w:styleId="a5">
    <w:name w:val="header"/>
    <w:basedOn w:val="a"/>
    <w:link w:val="a6"/>
    <w:uiPriority w:val="99"/>
    <w:unhideWhenUsed/>
    <w:rsid w:val="00196F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96F0C"/>
  </w:style>
  <w:style w:type="paragraph" w:styleId="a7">
    <w:name w:val="Balloon Text"/>
    <w:basedOn w:val="a"/>
    <w:link w:val="a8"/>
    <w:uiPriority w:val="99"/>
    <w:semiHidden/>
    <w:unhideWhenUsed/>
    <w:rsid w:val="00196F0C"/>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196F0C"/>
    <w:rPr>
      <w:rFonts w:ascii="Tahoma" w:hAnsi="Tahoma" w:cs="Tahoma"/>
      <w:sz w:val="16"/>
      <w:szCs w:val="16"/>
    </w:rPr>
  </w:style>
  <w:style w:type="paragraph" w:styleId="a9">
    <w:name w:val="Normal Indent"/>
    <w:basedOn w:val="a"/>
    <w:rsid w:val="002E0EC7"/>
    <w:pPr>
      <w:spacing w:after="0" w:line="360" w:lineRule="auto"/>
      <w:ind w:firstLine="624"/>
      <w:jc w:val="both"/>
    </w:pPr>
    <w:rPr>
      <w:rFonts w:ascii="Times New Roman" w:eastAsia="Times New Roman" w:hAnsi="Times New Roman"/>
      <w:sz w:val="28"/>
      <w:szCs w:val="20"/>
    </w:rPr>
  </w:style>
  <w:style w:type="paragraph" w:styleId="aa">
    <w:name w:val="List Paragraph"/>
    <w:basedOn w:val="a"/>
    <w:uiPriority w:val="34"/>
    <w:qFormat/>
    <w:rsid w:val="008D0CCE"/>
    <w:pPr>
      <w:ind w:left="720"/>
      <w:contextualSpacing/>
    </w:pPr>
  </w:style>
  <w:style w:type="paragraph" w:customStyle="1" w:styleId="ConsPlusTitle">
    <w:name w:val="ConsPlusTitle"/>
    <w:rsid w:val="00791663"/>
    <w:pPr>
      <w:widowControl w:val="0"/>
      <w:autoSpaceDE w:val="0"/>
      <w:autoSpaceDN w:val="0"/>
    </w:pPr>
    <w:rPr>
      <w:rFonts w:eastAsia="Times New Roman" w:cs="Calibri"/>
      <w:b/>
      <w:sz w:val="22"/>
      <w:szCs w:val="22"/>
    </w:rPr>
  </w:style>
  <w:style w:type="character" w:styleId="ab">
    <w:name w:val="page number"/>
    <w:basedOn w:val="a0"/>
    <w:semiHidden/>
    <w:rsid w:val="00524F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7D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377D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0377D4"/>
  </w:style>
  <w:style w:type="paragraph" w:styleId="a5">
    <w:name w:val="header"/>
    <w:basedOn w:val="a"/>
    <w:link w:val="a6"/>
    <w:uiPriority w:val="99"/>
    <w:unhideWhenUsed/>
    <w:rsid w:val="00196F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96F0C"/>
  </w:style>
  <w:style w:type="paragraph" w:styleId="a7">
    <w:name w:val="Balloon Text"/>
    <w:basedOn w:val="a"/>
    <w:link w:val="a8"/>
    <w:uiPriority w:val="99"/>
    <w:semiHidden/>
    <w:unhideWhenUsed/>
    <w:rsid w:val="00196F0C"/>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196F0C"/>
    <w:rPr>
      <w:rFonts w:ascii="Tahoma" w:hAnsi="Tahoma" w:cs="Tahoma"/>
      <w:sz w:val="16"/>
      <w:szCs w:val="16"/>
    </w:rPr>
  </w:style>
  <w:style w:type="paragraph" w:styleId="a9">
    <w:name w:val="Normal Indent"/>
    <w:basedOn w:val="a"/>
    <w:rsid w:val="002E0EC7"/>
    <w:pPr>
      <w:spacing w:after="0" w:line="360" w:lineRule="auto"/>
      <w:ind w:firstLine="624"/>
      <w:jc w:val="both"/>
    </w:pPr>
    <w:rPr>
      <w:rFonts w:ascii="Times New Roman" w:eastAsia="Times New Roman" w:hAnsi="Times New Roman"/>
      <w:sz w:val="28"/>
      <w:szCs w:val="20"/>
    </w:rPr>
  </w:style>
  <w:style w:type="paragraph" w:styleId="aa">
    <w:name w:val="List Paragraph"/>
    <w:basedOn w:val="a"/>
    <w:uiPriority w:val="34"/>
    <w:qFormat/>
    <w:rsid w:val="008D0CCE"/>
    <w:pPr>
      <w:ind w:left="720"/>
      <w:contextualSpacing/>
    </w:pPr>
  </w:style>
  <w:style w:type="paragraph" w:customStyle="1" w:styleId="ConsPlusTitle">
    <w:name w:val="ConsPlusTitle"/>
    <w:rsid w:val="00791663"/>
    <w:pPr>
      <w:widowControl w:val="0"/>
      <w:autoSpaceDE w:val="0"/>
      <w:autoSpaceDN w:val="0"/>
    </w:pPr>
    <w:rPr>
      <w:rFonts w:eastAsia="Times New Roman" w:cs="Calibri"/>
      <w:b/>
      <w:sz w:val="22"/>
      <w:szCs w:val="22"/>
    </w:rPr>
  </w:style>
  <w:style w:type="character" w:styleId="ab">
    <w:name w:val="page number"/>
    <w:basedOn w:val="a0"/>
    <w:semiHidden/>
    <w:rsid w:val="0052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ED7E324B0C5F2FE2578BC01B9D40A4381902BFCC24F5F1BC25B5E2D27C9FEA12CF3F568F83B5F5856636BE34DA32735FEEC26F03A870F87g5T4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8D9ADC120CA32071695056805F61B55C780663A92D79E36BD34DF3B2FB9838C8C5EA918E1847D20DC3A4E70CA8CBBD72005F660F95D8F570s3pB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D9ADC120CA32071695056805F61B55C780663A92D79E36BD34DF3B2FB9838C8C5EA918E1847D20DC3A4E70CA8CBBD72005F660F95D8F570s3pBL" TargetMode="External"/><Relationship Id="rId5" Type="http://schemas.openxmlformats.org/officeDocument/2006/relationships/settings" Target="settings.xml"/><Relationship Id="rId15" Type="http://schemas.openxmlformats.org/officeDocument/2006/relationships/hyperlink" Target="consultantplus://offline/ref=8D9ADC120CA32071695056805F61B55C7A0665A92C7CE36BD34DF3B2FB9838C8C5EA918E1847D20BCCA4E70CA8CBBD72005F660F95D8F570s3pBL" TargetMode="External"/><Relationship Id="rId10" Type="http://schemas.openxmlformats.org/officeDocument/2006/relationships/hyperlink" Target="consultantplus://offline/ref=8D9ADC120CA32071695056805F61B55C7A0665A92C7CE36BD34DF3B2FB9838C8C5EA918E1847D20BCCA4E70CA8CBBD72005F660F95D8F570s3pB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D3E670-8C3B-4B0B-BD6B-4F5ADB5F6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1832</Words>
  <Characters>10443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12251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Ещенко Елена Никола.</dc:creator>
  <cp:lastModifiedBy>Черноусов Вадим Сергеевич</cp:lastModifiedBy>
  <cp:revision>2</cp:revision>
  <cp:lastPrinted>2023-04-20T14:24:00Z</cp:lastPrinted>
  <dcterms:created xsi:type="dcterms:W3CDTF">2023-06-05T08:05:00Z</dcterms:created>
  <dcterms:modified xsi:type="dcterms:W3CDTF">2023-06-05T08:05:00Z</dcterms:modified>
</cp:coreProperties>
</file>