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b/>
          <w:bCs/>
          <w:color w:val="021A3E"/>
          <w:sz w:val="33"/>
          <w:szCs w:val="33"/>
          <w:bdr w:val="none" w:sz="0" w:space="0" w:color="auto" w:frame="1"/>
        </w:rPr>
        <w:t>ТРЕБОВАНИЯ К ФОРМЕ ДЛЯ ЗАНЯТИЙ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b/>
          <w:bCs/>
          <w:color w:val="021A3E"/>
          <w:sz w:val="33"/>
          <w:szCs w:val="33"/>
          <w:bdr w:val="none" w:sz="0" w:space="0" w:color="auto" w:frame="1"/>
        </w:rPr>
        <w:t>                              на хореографическом отделении.    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33"/>
          <w:szCs w:val="33"/>
          <w:bdr w:val="none" w:sz="0" w:space="0" w:color="auto" w:frame="1"/>
        </w:rPr>
        <w:t> </w:t>
      </w: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Форма это то, что дисциплинирует и организовывает учащихся на уроках хореографии. Ничего не должно мешать или отвлекать учащихся на уроке. Форма должна облегать фигуру, должна быть точно по размеру. </w:t>
      </w:r>
      <w:r>
        <w:rPr>
          <w:rFonts w:ascii="Arial" w:hAnsi="Arial" w:cs="Arial"/>
          <w:color w:val="021A3E"/>
          <w:sz w:val="33"/>
          <w:szCs w:val="33"/>
          <w:bdr w:val="none" w:sz="0" w:space="0" w:color="auto" w:frame="1"/>
        </w:rPr>
        <w:t>  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33"/>
          <w:szCs w:val="33"/>
          <w:bdr w:val="none" w:sz="0" w:space="0" w:color="auto" w:frame="1"/>
        </w:rPr>
        <w:t>                                                 ДЕВОЧКИ.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</w:rPr>
      </w:pPr>
      <w:r>
        <w:rPr>
          <w:rFonts w:ascii="Arial" w:hAnsi="Arial" w:cs="Arial"/>
          <w:b/>
          <w:bCs/>
          <w:color w:val="021A3E"/>
          <w:bdr w:val="none" w:sz="0" w:space="0" w:color="auto" w:frame="1"/>
        </w:rPr>
        <w:t>для учащихся 1-2 классов: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bdr w:val="none" w:sz="0" w:space="0" w:color="auto" w:frame="1"/>
        </w:rPr>
        <w:t>1. Черный купальник  </w:t>
      </w:r>
      <w:r>
        <w:rPr>
          <w:rFonts w:ascii="Arial" w:hAnsi="Arial" w:cs="Arial"/>
          <w:color w:val="021A3E"/>
          <w:sz w:val="33"/>
          <w:szCs w:val="33"/>
          <w:bdr w:val="none" w:sz="0" w:space="0" w:color="auto" w:frame="1"/>
        </w:rPr>
        <w:t>  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2. Белые плавки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3. Белые носки или капроновые колготки без рисунка</w:t>
      </w:r>
      <w:r>
        <w:rPr>
          <w:rFonts w:ascii="Arial" w:hAnsi="Arial" w:cs="Arial"/>
          <w:color w:val="021A3E"/>
          <w:sz w:val="33"/>
          <w:szCs w:val="33"/>
          <w:bdr w:val="none" w:sz="0" w:space="0" w:color="auto" w:frame="1"/>
        </w:rPr>
        <w:t> .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4.Обувь мягкая (балетки или чешки)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021A3E"/>
          <w:sz w:val="26"/>
          <w:szCs w:val="26"/>
          <w:bdr w:val="none" w:sz="0" w:space="0" w:color="auto" w:frame="1"/>
        </w:rPr>
        <w:t>для учащихся 3-7 классов на предмет народно-сценический танец: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1.Черный купальник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2.Черная юбка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3.Белые носки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4. Туфли для народно-сценического танца.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Style w:val="wixguard"/>
          <w:rFonts w:ascii="Arial" w:hAnsi="Arial" w:cs="Arial"/>
          <w:color w:val="021A3E"/>
          <w:sz w:val="26"/>
          <w:szCs w:val="26"/>
          <w:bdr w:val="none" w:sz="0" w:space="0" w:color="auto" w:frame="1"/>
        </w:rPr>
        <w:t>​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Прическа.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 Волосы обязательно убираются в строгую прическу: волосы собираются в "хвостик" на макушке. Из "хвоста" волосы можно сразу собрать в "шишку" и заколоть шпильками, а можно заплести косичку, потом собрать в "шишку" и заколоть шпильками. Сверху одевается сеточкой. Если есть челка, то ее следует обязательно заколоть зажимами или невидимками.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 xml:space="preserve">Вся прическа должна быть </w:t>
      </w:r>
      <w:proofErr w:type="spellStart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креакой</w:t>
      </w:r>
      <w:proofErr w:type="spellEnd"/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, чтобы она не распалась до конца урока.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14"/>
          <w:szCs w:val="14"/>
        </w:rPr>
      </w:pPr>
      <w:r>
        <w:rPr>
          <w:rStyle w:val="wixguard"/>
          <w:rFonts w:ascii="Arial" w:hAnsi="Arial" w:cs="Arial"/>
          <w:color w:val="021A3E"/>
          <w:sz w:val="14"/>
          <w:szCs w:val="14"/>
          <w:bdr w:val="none" w:sz="0" w:space="0" w:color="auto" w:frame="1"/>
        </w:rPr>
        <w:t>​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0"/>
          <w:szCs w:val="20"/>
        </w:rPr>
      </w:pPr>
      <w:r>
        <w:rPr>
          <w:rFonts w:ascii="Arial" w:hAnsi="Arial" w:cs="Arial"/>
          <w:color w:val="021A3E"/>
          <w:sz w:val="26"/>
          <w:szCs w:val="26"/>
          <w:bdr w:val="none" w:sz="0" w:space="0" w:color="auto" w:frame="1"/>
        </w:rPr>
        <w:t>                                                                       </w:t>
      </w:r>
      <w:r>
        <w:rPr>
          <w:rFonts w:ascii="Arial" w:hAnsi="Arial" w:cs="Arial"/>
          <w:color w:val="021A3E"/>
          <w:sz w:val="35"/>
          <w:szCs w:val="35"/>
          <w:bdr w:val="none" w:sz="0" w:space="0" w:color="auto" w:frame="1"/>
        </w:rPr>
        <w:t> МАЛЬЧИКИ.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9"/>
          <w:szCs w:val="29"/>
        </w:rPr>
      </w:pPr>
      <w:r>
        <w:rPr>
          <w:rFonts w:ascii="Arial" w:hAnsi="Arial" w:cs="Arial"/>
          <w:color w:val="021A3E"/>
          <w:sz w:val="29"/>
          <w:szCs w:val="29"/>
          <w:bdr w:val="none" w:sz="0" w:space="0" w:color="auto" w:frame="1"/>
        </w:rPr>
        <w:t>для учащихся 1-7 классов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9"/>
          <w:szCs w:val="29"/>
        </w:rPr>
      </w:pPr>
      <w:r>
        <w:rPr>
          <w:rStyle w:val="wixguard"/>
          <w:rFonts w:ascii="Arial" w:hAnsi="Arial" w:cs="Arial"/>
          <w:color w:val="021A3E"/>
          <w:sz w:val="29"/>
          <w:szCs w:val="29"/>
          <w:bdr w:val="none" w:sz="0" w:space="0" w:color="auto" w:frame="1"/>
        </w:rPr>
        <w:t>​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7"/>
          <w:szCs w:val="27"/>
        </w:rPr>
      </w:pPr>
      <w:r>
        <w:rPr>
          <w:rFonts w:ascii="Arial" w:hAnsi="Arial" w:cs="Arial"/>
          <w:color w:val="021A3E"/>
          <w:sz w:val="27"/>
          <w:szCs w:val="27"/>
          <w:bdr w:val="none" w:sz="0" w:space="0" w:color="auto" w:frame="1"/>
        </w:rPr>
        <w:t>1.Футболка белая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7"/>
          <w:szCs w:val="27"/>
        </w:rPr>
      </w:pPr>
      <w:r>
        <w:rPr>
          <w:rFonts w:ascii="Arial" w:hAnsi="Arial" w:cs="Arial"/>
          <w:color w:val="021A3E"/>
          <w:sz w:val="27"/>
          <w:szCs w:val="27"/>
          <w:bdr w:val="none" w:sz="0" w:space="0" w:color="auto" w:frame="1"/>
        </w:rPr>
        <w:t>2.Шорты черные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7"/>
          <w:szCs w:val="27"/>
        </w:rPr>
      </w:pPr>
      <w:r>
        <w:rPr>
          <w:rFonts w:ascii="Arial" w:hAnsi="Arial" w:cs="Arial"/>
          <w:color w:val="021A3E"/>
          <w:sz w:val="27"/>
          <w:szCs w:val="27"/>
          <w:bdr w:val="none" w:sz="0" w:space="0" w:color="auto" w:frame="1"/>
        </w:rPr>
        <w:t>3.Носки белые</w:t>
      </w:r>
    </w:p>
    <w:p w:rsidR="005D3955" w:rsidRDefault="005D3955" w:rsidP="005D395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21A3E"/>
          <w:sz w:val="27"/>
          <w:szCs w:val="27"/>
        </w:rPr>
      </w:pPr>
      <w:r>
        <w:rPr>
          <w:rFonts w:ascii="Arial" w:hAnsi="Arial" w:cs="Arial"/>
          <w:color w:val="021A3E"/>
          <w:sz w:val="27"/>
          <w:szCs w:val="27"/>
          <w:bdr w:val="none" w:sz="0" w:space="0" w:color="auto" w:frame="1"/>
        </w:rPr>
        <w:t>4.Балетки</w:t>
      </w:r>
    </w:p>
    <w:p w:rsidR="00F96727" w:rsidRDefault="00F96727">
      <w:bookmarkStart w:id="0" w:name="_GoBack"/>
      <w:bookmarkEnd w:id="0"/>
    </w:p>
    <w:sectPr w:rsidR="00F9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55"/>
    <w:rsid w:val="005D3955"/>
    <w:rsid w:val="00F9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D3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D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2020-04-15T04:18:00Z</dcterms:created>
  <dcterms:modified xsi:type="dcterms:W3CDTF">2020-04-15T04:18:00Z</dcterms:modified>
</cp:coreProperties>
</file>